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75EB8" w14:textId="77777777" w:rsidR="00310BD7" w:rsidRPr="00F70050" w:rsidRDefault="00310BD7" w:rsidP="00C72BF1">
      <w:pPr>
        <w:jc w:val="center"/>
        <w:outlineLvl w:val="0"/>
        <w:rPr>
          <w:rFonts w:ascii="American Typewriter" w:hAnsi="American Typewriter" w:cs="Times New Roman"/>
        </w:rPr>
      </w:pPr>
      <w:r w:rsidRPr="00F70050">
        <w:rPr>
          <w:rFonts w:ascii="American Typewriter" w:hAnsi="American Typewriter" w:cs="Times New Roman"/>
        </w:rPr>
        <w:t>La Escuela Nacional de Estudios Superiores</w:t>
      </w:r>
    </w:p>
    <w:p w14:paraId="11F97EAE" w14:textId="77777777" w:rsidR="00310BD7" w:rsidRPr="00F70050" w:rsidRDefault="003C70A0" w:rsidP="00C72BF1">
      <w:pPr>
        <w:jc w:val="center"/>
        <w:outlineLvl w:val="0"/>
        <w:rPr>
          <w:rFonts w:ascii="American Typewriter" w:hAnsi="American Typewriter" w:cs="Times New Roman"/>
        </w:rPr>
      </w:pPr>
      <w:r w:rsidRPr="00F70050">
        <w:rPr>
          <w:rFonts w:ascii="American Typewriter" w:hAnsi="American Typewriter" w:cs="Times New Roman"/>
        </w:rPr>
        <w:t xml:space="preserve">Unidad Morelia, </w:t>
      </w:r>
      <w:r w:rsidR="00C01F6C" w:rsidRPr="00F70050">
        <w:rPr>
          <w:rFonts w:ascii="American Typewriter" w:hAnsi="American Typewriter" w:cs="Times New Roman"/>
        </w:rPr>
        <w:t>UNAM</w:t>
      </w:r>
    </w:p>
    <w:p w14:paraId="2B7D97C7" w14:textId="77777777" w:rsidR="00C01F6C" w:rsidRPr="00F70050" w:rsidRDefault="00C01F6C" w:rsidP="00C72BF1">
      <w:pPr>
        <w:jc w:val="center"/>
        <w:rPr>
          <w:rFonts w:ascii="American Typewriter" w:hAnsi="American Typewriter" w:cs="Times New Roman"/>
        </w:rPr>
      </w:pPr>
    </w:p>
    <w:p w14:paraId="0C347A79" w14:textId="77777777" w:rsidR="009A6CF6" w:rsidRPr="00F70050" w:rsidRDefault="003C70A0" w:rsidP="00C72BF1">
      <w:pPr>
        <w:jc w:val="center"/>
        <w:outlineLvl w:val="0"/>
        <w:rPr>
          <w:rFonts w:ascii="American Typewriter" w:hAnsi="American Typewriter" w:cs="Times New Roman"/>
        </w:rPr>
      </w:pPr>
      <w:r w:rsidRPr="00F70050">
        <w:rPr>
          <w:rFonts w:ascii="American Typewriter" w:hAnsi="American Typewriter" w:cs="Times New Roman"/>
        </w:rPr>
        <w:t>La Universid</w:t>
      </w:r>
      <w:r w:rsidR="0049422C" w:rsidRPr="00F70050">
        <w:rPr>
          <w:rFonts w:ascii="American Typewriter" w:hAnsi="American Typewriter" w:cs="Times New Roman"/>
        </w:rPr>
        <w:t xml:space="preserve">ad Michoacana de San Nicolás de </w:t>
      </w:r>
      <w:r w:rsidRPr="00F70050">
        <w:rPr>
          <w:rFonts w:ascii="American Typewriter" w:hAnsi="American Typewriter" w:cs="Times New Roman"/>
        </w:rPr>
        <w:t>Hidalgo</w:t>
      </w:r>
    </w:p>
    <w:p w14:paraId="544B2AE1" w14:textId="77777777" w:rsidR="00EE06FD" w:rsidRPr="00F70050" w:rsidRDefault="00EE06FD" w:rsidP="00C72BF1">
      <w:pPr>
        <w:jc w:val="center"/>
        <w:rPr>
          <w:rFonts w:ascii="American Typewriter" w:hAnsi="American Typewriter" w:cs="Times New Roman"/>
        </w:rPr>
      </w:pPr>
    </w:p>
    <w:p w14:paraId="62B8D90C" w14:textId="77777777" w:rsidR="00EE06FD" w:rsidRPr="007C5DD4" w:rsidRDefault="00EE06FD" w:rsidP="00C72BF1">
      <w:pPr>
        <w:jc w:val="center"/>
        <w:outlineLvl w:val="0"/>
        <w:rPr>
          <w:rFonts w:ascii="American Typewriter" w:hAnsi="American Typewriter" w:cs="Times New Roman"/>
          <w:lang w:val="en-US"/>
        </w:rPr>
      </w:pPr>
      <w:r w:rsidRPr="007C5DD4">
        <w:rPr>
          <w:rFonts w:ascii="American Typewriter" w:hAnsi="American Typewriter" w:cs="Times New Roman"/>
          <w:lang w:val="en-US"/>
        </w:rPr>
        <w:t>University of Missouri</w:t>
      </w:r>
    </w:p>
    <w:p w14:paraId="686B7CFF" w14:textId="77777777" w:rsidR="00F70050" w:rsidRPr="007C5DD4" w:rsidRDefault="00F70050" w:rsidP="00C72BF1">
      <w:pPr>
        <w:jc w:val="center"/>
        <w:rPr>
          <w:rFonts w:ascii="American Typewriter" w:hAnsi="American Typewriter" w:cs="Times New Roman"/>
          <w:lang w:val="en-US"/>
        </w:rPr>
      </w:pPr>
    </w:p>
    <w:p w14:paraId="7EA72218" w14:textId="77777777" w:rsidR="00F70050" w:rsidRPr="007C5DD4" w:rsidRDefault="00F70050" w:rsidP="00C72BF1">
      <w:pPr>
        <w:jc w:val="center"/>
        <w:outlineLvl w:val="0"/>
        <w:rPr>
          <w:rFonts w:ascii="American Typewriter" w:hAnsi="American Typewriter" w:cs="Times New Roman"/>
          <w:lang w:val="en-US"/>
        </w:rPr>
      </w:pPr>
      <w:r w:rsidRPr="007C5DD4">
        <w:rPr>
          <w:rFonts w:ascii="American Typewriter" w:hAnsi="American Typewriter" w:cs="Times New Roman"/>
          <w:lang w:val="en-US"/>
        </w:rPr>
        <w:t>Center for Studies in Oral Tradition</w:t>
      </w:r>
    </w:p>
    <w:p w14:paraId="6CD3DC4A" w14:textId="77777777" w:rsidR="00C01F6C" w:rsidRPr="007C5DD4" w:rsidRDefault="00C01F6C" w:rsidP="00C72BF1">
      <w:pPr>
        <w:jc w:val="center"/>
        <w:rPr>
          <w:rFonts w:ascii="American Typewriter" w:hAnsi="American Typewriter" w:cs="Times New Roman"/>
          <w:lang w:val="en-US"/>
        </w:rPr>
      </w:pPr>
    </w:p>
    <w:p w14:paraId="16B7008A" w14:textId="77777777" w:rsidR="003C70A0" w:rsidRDefault="003C70A0" w:rsidP="00C72BF1">
      <w:pPr>
        <w:jc w:val="center"/>
        <w:outlineLvl w:val="0"/>
        <w:rPr>
          <w:rFonts w:ascii="American Typewriter" w:hAnsi="American Typewriter" w:cs="Times New Roman"/>
        </w:rPr>
      </w:pPr>
      <w:r w:rsidRPr="00F70050">
        <w:rPr>
          <w:rFonts w:ascii="American Typewriter" w:hAnsi="American Typewriter" w:cs="Times New Roman"/>
        </w:rPr>
        <w:t>El Colegio de San Luis</w:t>
      </w:r>
    </w:p>
    <w:p w14:paraId="627D2CF0" w14:textId="77777777" w:rsidR="00281179" w:rsidRDefault="00281179" w:rsidP="00C72BF1">
      <w:pPr>
        <w:jc w:val="center"/>
        <w:rPr>
          <w:rFonts w:ascii="American Typewriter" w:hAnsi="American Typewriter" w:cs="Times New Roman"/>
        </w:rPr>
      </w:pPr>
    </w:p>
    <w:p w14:paraId="7731CF92" w14:textId="533B5BA1" w:rsidR="00281179" w:rsidRPr="00F70050" w:rsidRDefault="00281179" w:rsidP="00C72BF1">
      <w:pPr>
        <w:jc w:val="center"/>
        <w:outlineLvl w:val="0"/>
        <w:rPr>
          <w:rFonts w:ascii="American Typewriter" w:hAnsi="American Typewriter" w:cs="Times New Roman"/>
        </w:rPr>
      </w:pPr>
      <w:r>
        <w:rPr>
          <w:rFonts w:ascii="American Typewriter" w:hAnsi="American Typewriter" w:cs="Times New Roman"/>
        </w:rPr>
        <w:t>El Colegio de Michoacán</w:t>
      </w:r>
    </w:p>
    <w:p w14:paraId="059C7924" w14:textId="77777777" w:rsidR="00C01F6C" w:rsidRPr="00F70050" w:rsidRDefault="00C01F6C" w:rsidP="00C72BF1">
      <w:pPr>
        <w:jc w:val="center"/>
        <w:rPr>
          <w:rFonts w:ascii="American Typewriter" w:hAnsi="American Typewriter" w:cs="Times New Roman"/>
        </w:rPr>
      </w:pPr>
    </w:p>
    <w:p w14:paraId="2261D7DB" w14:textId="1EA2B16C" w:rsidR="00281179" w:rsidRDefault="003C70A0" w:rsidP="00C72BF1">
      <w:pPr>
        <w:jc w:val="center"/>
        <w:outlineLvl w:val="0"/>
        <w:rPr>
          <w:rFonts w:ascii="American Typewriter" w:hAnsi="American Typewriter" w:cs="Times New Roman"/>
        </w:rPr>
      </w:pPr>
      <w:r w:rsidRPr="00F70050">
        <w:rPr>
          <w:rFonts w:ascii="American Typewriter" w:hAnsi="American Typewriter" w:cs="Times New Roman"/>
        </w:rPr>
        <w:t>La Universidad Autónoma de Querétaro</w:t>
      </w:r>
    </w:p>
    <w:p w14:paraId="050A92B7" w14:textId="77777777" w:rsidR="00C72BF1" w:rsidRDefault="00C72BF1" w:rsidP="00C72BF1">
      <w:pPr>
        <w:jc w:val="center"/>
        <w:outlineLvl w:val="0"/>
        <w:rPr>
          <w:rFonts w:ascii="American Typewriter" w:hAnsi="American Typewriter" w:cs="Times New Roman"/>
        </w:rPr>
      </w:pPr>
    </w:p>
    <w:p w14:paraId="536F3E07" w14:textId="0643BED6" w:rsidR="00C01F6C" w:rsidRPr="00F70050" w:rsidRDefault="00C72BF1" w:rsidP="00C72BF1">
      <w:pPr>
        <w:jc w:val="center"/>
        <w:rPr>
          <w:rFonts w:ascii="American Typewriter" w:hAnsi="American Typewriter" w:cs="Times New Roman"/>
        </w:rPr>
      </w:pPr>
      <w:r w:rsidRPr="00F70050">
        <w:rPr>
          <w:rFonts w:ascii="American Typewriter" w:hAnsi="American Typewriter" w:cs="Times New Roman"/>
        </w:rPr>
        <w:t>El Centro de Investigaciones en Estudios Superiores en Antropología Social</w:t>
      </w:r>
    </w:p>
    <w:p w14:paraId="630DECEC" w14:textId="77777777" w:rsidR="003C70A0" w:rsidRDefault="003C70A0" w:rsidP="00310BD7">
      <w:pPr>
        <w:widowControl w:val="0"/>
        <w:autoSpaceDE w:val="0"/>
        <w:autoSpaceDN w:val="0"/>
        <w:adjustRightInd w:val="0"/>
        <w:jc w:val="center"/>
        <w:rPr>
          <w:rFonts w:ascii="American Typewriter" w:hAnsi="American Typewriter" w:cs="Times New Roman"/>
          <w:color w:val="353535"/>
          <w:lang w:val="es-ES"/>
        </w:rPr>
      </w:pPr>
    </w:p>
    <w:p w14:paraId="2846F320" w14:textId="66F2A8D4" w:rsidR="00310BD7" w:rsidRPr="00F70050" w:rsidRDefault="00C72BF1" w:rsidP="00B54EA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 xml:space="preserve">Convocan </w:t>
      </w:r>
      <w:r w:rsidR="00F70050" w:rsidRPr="00F70050">
        <w:rPr>
          <w:rFonts w:ascii="Times New Roman" w:hAnsi="Times New Roman" w:cs="Times New Roman"/>
          <w:sz w:val="22"/>
          <w:szCs w:val="22"/>
          <w:lang w:val="es-ES"/>
        </w:rPr>
        <w:t>al</w:t>
      </w:r>
    </w:p>
    <w:p w14:paraId="44E9E0DA" w14:textId="77777777" w:rsidR="00310BD7" w:rsidRPr="002D5FB0" w:rsidRDefault="00310BD7" w:rsidP="00310BD7">
      <w:pPr>
        <w:widowControl w:val="0"/>
        <w:autoSpaceDE w:val="0"/>
        <w:autoSpaceDN w:val="0"/>
        <w:adjustRightInd w:val="0"/>
        <w:jc w:val="center"/>
        <w:rPr>
          <w:rFonts w:ascii="American Typewriter" w:hAnsi="American Typewriter" w:cs="Times New Roman"/>
          <w:color w:val="353535"/>
          <w:lang w:val="es-ES"/>
        </w:rPr>
      </w:pPr>
    </w:p>
    <w:p w14:paraId="5B63D6F2" w14:textId="4704414F" w:rsidR="00F70050" w:rsidRPr="00F70050" w:rsidRDefault="00310BD7" w:rsidP="00B54EAC">
      <w:pPr>
        <w:widowControl w:val="0"/>
        <w:autoSpaceDE w:val="0"/>
        <w:autoSpaceDN w:val="0"/>
        <w:adjustRightInd w:val="0"/>
        <w:jc w:val="center"/>
        <w:outlineLvl w:val="0"/>
        <w:rPr>
          <w:rFonts w:ascii="Copperplate Gothic Light" w:hAnsi="Copperplate Gothic Light" w:cs="Times New Roman"/>
          <w:b/>
          <w:color w:val="595959" w:themeColor="text1" w:themeTint="A6"/>
        </w:rPr>
      </w:pPr>
      <w:r w:rsidRPr="00F70050">
        <w:rPr>
          <w:rFonts w:ascii="Copperplate Gothic Light" w:hAnsi="Copperplate Gothic Light" w:cs="Times New Roman"/>
          <w:b/>
          <w:color w:val="595959" w:themeColor="text1" w:themeTint="A6"/>
        </w:rPr>
        <w:t>Prime</w:t>
      </w:r>
      <w:r w:rsidR="003C70A0" w:rsidRPr="00F70050">
        <w:rPr>
          <w:rFonts w:ascii="Copperplate Gothic Light" w:hAnsi="Copperplate Gothic Light" w:cs="Times New Roman"/>
          <w:b/>
          <w:color w:val="595959" w:themeColor="text1" w:themeTint="A6"/>
        </w:rPr>
        <w:t>r Co</w:t>
      </w:r>
      <w:r w:rsidR="00C152E6">
        <w:rPr>
          <w:rFonts w:ascii="Copperplate Gothic Light" w:hAnsi="Copperplate Gothic Light" w:cs="Times New Roman"/>
          <w:b/>
          <w:color w:val="595959" w:themeColor="text1" w:themeTint="A6"/>
        </w:rPr>
        <w:t>ngreso</w:t>
      </w:r>
      <w:r w:rsidR="003C70A0" w:rsidRPr="00F70050">
        <w:rPr>
          <w:rFonts w:ascii="Copperplate Gothic Light" w:hAnsi="Copperplate Gothic Light" w:cs="Times New Roman"/>
          <w:b/>
          <w:color w:val="595959" w:themeColor="text1" w:themeTint="A6"/>
        </w:rPr>
        <w:t xml:space="preserve"> Internacional </w:t>
      </w:r>
    </w:p>
    <w:p w14:paraId="2039F442" w14:textId="77777777" w:rsidR="00F70050" w:rsidRPr="00F70050" w:rsidRDefault="003C70A0" w:rsidP="00310BD7">
      <w:pPr>
        <w:widowControl w:val="0"/>
        <w:autoSpaceDE w:val="0"/>
        <w:autoSpaceDN w:val="0"/>
        <w:adjustRightInd w:val="0"/>
        <w:jc w:val="center"/>
        <w:rPr>
          <w:rFonts w:ascii="Ayuthaya" w:hAnsi="Ayuthaya" w:cs="Ayuthaya"/>
          <w:b/>
          <w:color w:val="D4832B"/>
          <w:sz w:val="44"/>
          <w:szCs w:val="44"/>
        </w:rPr>
      </w:pPr>
      <w:r w:rsidRPr="00F70050">
        <w:rPr>
          <w:rFonts w:ascii="Ayuthaya" w:hAnsi="Ayuthaya" w:cs="Ayuthaya"/>
          <w:b/>
          <w:color w:val="D4832B"/>
          <w:sz w:val="44"/>
          <w:szCs w:val="44"/>
        </w:rPr>
        <w:t>P</w:t>
      </w:r>
      <w:r w:rsidR="00310BD7" w:rsidRPr="00F70050">
        <w:rPr>
          <w:rFonts w:ascii="Ayuthaya" w:hAnsi="Ayuthaya" w:cs="Ayuthaya"/>
          <w:b/>
          <w:color w:val="D4832B"/>
          <w:sz w:val="44"/>
          <w:szCs w:val="44"/>
        </w:rPr>
        <w:t xml:space="preserve">oéticas </w:t>
      </w:r>
    </w:p>
    <w:p w14:paraId="6A5C427E" w14:textId="77777777" w:rsidR="00F70050" w:rsidRPr="00F70050" w:rsidRDefault="00310BD7" w:rsidP="00310BD7">
      <w:pPr>
        <w:widowControl w:val="0"/>
        <w:autoSpaceDE w:val="0"/>
        <w:autoSpaceDN w:val="0"/>
        <w:adjustRightInd w:val="0"/>
        <w:jc w:val="center"/>
        <w:rPr>
          <w:rFonts w:ascii="Bradley Hand ITC TT-Bold" w:hAnsi="Bradley Hand ITC TT-Bold" w:cs="Times New Roman"/>
          <w:b/>
          <w:color w:val="D4832B"/>
          <w:sz w:val="32"/>
          <w:szCs w:val="32"/>
        </w:rPr>
      </w:pPr>
      <w:r w:rsidRPr="00F70050">
        <w:rPr>
          <w:rFonts w:ascii="Bradley Hand ITC TT-Bold" w:hAnsi="Bradley Hand ITC TT-Bold" w:cs="Times New Roman"/>
          <w:b/>
          <w:color w:val="D4832B"/>
          <w:sz w:val="32"/>
          <w:szCs w:val="32"/>
        </w:rPr>
        <w:t xml:space="preserve">de la </w:t>
      </w:r>
    </w:p>
    <w:p w14:paraId="706FD6A7" w14:textId="0B39B465" w:rsidR="00310BD7" w:rsidRPr="00F70050" w:rsidRDefault="00310BD7" w:rsidP="00310BD7">
      <w:pPr>
        <w:widowControl w:val="0"/>
        <w:autoSpaceDE w:val="0"/>
        <w:autoSpaceDN w:val="0"/>
        <w:adjustRightInd w:val="0"/>
        <w:jc w:val="center"/>
        <w:rPr>
          <w:rFonts w:ascii="Copperplate Gothic Light" w:hAnsi="Copperplate Gothic Light" w:cs="Times New Roman"/>
          <w:b/>
          <w:color w:val="D4832B"/>
          <w:sz w:val="72"/>
          <w:szCs w:val="72"/>
        </w:rPr>
      </w:pPr>
      <w:r w:rsidRPr="00F70050">
        <w:rPr>
          <w:rFonts w:ascii="Copperplate Gothic Light" w:hAnsi="Copperplate Gothic Light" w:cs="Times New Roman"/>
          <w:b/>
          <w:color w:val="D4832B"/>
          <w:sz w:val="72"/>
          <w:szCs w:val="72"/>
        </w:rPr>
        <w:t xml:space="preserve">Oralidad </w:t>
      </w:r>
    </w:p>
    <w:p w14:paraId="0D8AC0AD" w14:textId="511ADD51" w:rsidR="00310BD7" w:rsidRPr="00F70050" w:rsidRDefault="00F70050" w:rsidP="00310BD7">
      <w:pPr>
        <w:widowControl w:val="0"/>
        <w:autoSpaceDE w:val="0"/>
        <w:autoSpaceDN w:val="0"/>
        <w:adjustRightInd w:val="0"/>
        <w:jc w:val="center"/>
        <w:rPr>
          <w:rFonts w:ascii="American Typewriter" w:hAnsi="American Typewriter" w:cs="Times New Roman"/>
          <w:b/>
          <w:sz w:val="32"/>
          <w:szCs w:val="32"/>
        </w:rPr>
      </w:pPr>
      <w:r w:rsidRPr="00F70050">
        <w:rPr>
          <w:rFonts w:ascii="Bradley Hand ITC TT-Bold" w:hAnsi="Bradley Hand ITC TT-Bold" w:cs="Bradley Hand ITC TT-Bold"/>
          <w:color w:val="6E0500"/>
          <w:spacing w:val="28"/>
          <w:kern w:val="1"/>
          <w:sz w:val="32"/>
          <w:szCs w:val="32"/>
          <w:lang w:val="es-ES"/>
        </w:rPr>
        <w:t>Homenaje a John Miles Foley</w:t>
      </w:r>
    </w:p>
    <w:p w14:paraId="1F0E7801" w14:textId="0EA94DE9" w:rsidR="00F70050" w:rsidRDefault="00281179" w:rsidP="00310BD7">
      <w:pPr>
        <w:widowControl w:val="0"/>
        <w:autoSpaceDE w:val="0"/>
        <w:autoSpaceDN w:val="0"/>
        <w:adjustRightInd w:val="0"/>
        <w:jc w:val="center"/>
        <w:rPr>
          <w:rFonts w:ascii="American Typewriter" w:hAnsi="American Typewriter" w:cs="Times New Roman"/>
          <w:color w:val="353535"/>
          <w:lang w:val="es-ES"/>
        </w:rPr>
      </w:pPr>
      <w:r w:rsidRPr="00281179">
        <w:rPr>
          <w:rFonts w:ascii="American Typewriter" w:hAnsi="American Typewriter" w:cs="Times New Roman"/>
          <w:noProof/>
          <w:color w:val="353535"/>
          <w:lang w:val="es-ES"/>
        </w:rPr>
        <w:drawing>
          <wp:inline distT="0" distB="0" distL="0" distR="0" wp14:anchorId="101EA330" wp14:editId="02671D1E">
            <wp:extent cx="690668" cy="6663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47" cy="66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E78F6" w14:textId="64625526" w:rsidR="00310BD7" w:rsidRPr="00F70050" w:rsidRDefault="00310BD7" w:rsidP="00310BD7">
      <w:pPr>
        <w:widowControl w:val="0"/>
        <w:autoSpaceDE w:val="0"/>
        <w:autoSpaceDN w:val="0"/>
        <w:adjustRightInd w:val="0"/>
        <w:jc w:val="center"/>
        <w:rPr>
          <w:rFonts w:ascii="American Typewriter" w:hAnsi="American Typewriter" w:cs="Times New Roman"/>
          <w:color w:val="353535"/>
          <w:lang w:val="es-ES"/>
        </w:rPr>
      </w:pPr>
      <w:r w:rsidRPr="00F70050">
        <w:rPr>
          <w:rFonts w:ascii="American Typewriter" w:hAnsi="American Typewriter" w:cs="Times New Roman"/>
          <w:color w:val="353535"/>
          <w:lang w:val="es-ES"/>
        </w:rPr>
        <w:t xml:space="preserve">A celebrarse en la ENES, </w:t>
      </w:r>
      <w:r w:rsidR="006E00FC">
        <w:rPr>
          <w:rFonts w:ascii="American Typewriter" w:hAnsi="American Typewriter" w:cs="Times New Roman"/>
          <w:color w:val="353535"/>
          <w:lang w:val="es-ES"/>
        </w:rPr>
        <w:t>Unidad</w:t>
      </w:r>
      <w:r w:rsidRPr="00F70050">
        <w:rPr>
          <w:rFonts w:ascii="American Typewriter" w:hAnsi="American Typewriter" w:cs="Times New Roman"/>
          <w:color w:val="353535"/>
          <w:lang w:val="es-ES"/>
        </w:rPr>
        <w:t xml:space="preserve"> Morelia</w:t>
      </w:r>
      <w:r w:rsidR="008C1CB6">
        <w:rPr>
          <w:rFonts w:ascii="American Typewriter" w:hAnsi="American Typewriter" w:cs="Times New Roman"/>
          <w:color w:val="353535"/>
          <w:lang w:val="es-ES"/>
        </w:rPr>
        <w:t>, UNAM</w:t>
      </w:r>
    </w:p>
    <w:p w14:paraId="71132A7D" w14:textId="1777AB79" w:rsidR="00310BD7" w:rsidRPr="00F70050" w:rsidRDefault="00310BD7" w:rsidP="00310BD7">
      <w:pPr>
        <w:widowControl w:val="0"/>
        <w:autoSpaceDE w:val="0"/>
        <w:autoSpaceDN w:val="0"/>
        <w:adjustRightInd w:val="0"/>
        <w:jc w:val="center"/>
        <w:rPr>
          <w:rFonts w:ascii="American Typewriter" w:hAnsi="American Typewriter" w:cs="Times New Roman"/>
          <w:color w:val="353535"/>
          <w:lang w:val="es-ES"/>
        </w:rPr>
      </w:pPr>
      <w:r w:rsidRPr="00F70050">
        <w:rPr>
          <w:rFonts w:ascii="American Typewriter" w:hAnsi="American Typewriter" w:cs="Times New Roman"/>
          <w:color w:val="353535"/>
          <w:lang w:val="es-ES"/>
        </w:rPr>
        <w:t>Morelia, Michoacán</w:t>
      </w:r>
      <w:r w:rsidR="006E00FC">
        <w:rPr>
          <w:rFonts w:ascii="American Typewriter" w:hAnsi="American Typewriter" w:cs="Times New Roman"/>
          <w:color w:val="353535"/>
          <w:lang w:val="es-ES"/>
        </w:rPr>
        <w:t>, México</w:t>
      </w:r>
    </w:p>
    <w:p w14:paraId="0751F54D" w14:textId="56C2DAB7" w:rsidR="00310BD7" w:rsidRPr="00F70050" w:rsidRDefault="00255FCF" w:rsidP="00310BD7">
      <w:pPr>
        <w:widowControl w:val="0"/>
        <w:autoSpaceDE w:val="0"/>
        <w:autoSpaceDN w:val="0"/>
        <w:adjustRightInd w:val="0"/>
        <w:jc w:val="center"/>
        <w:rPr>
          <w:rFonts w:ascii="American Typewriter" w:hAnsi="American Typewriter" w:cs="Times New Roman"/>
          <w:color w:val="353535"/>
          <w:lang w:val="es-ES"/>
        </w:rPr>
      </w:pPr>
      <w:r>
        <w:rPr>
          <w:rFonts w:ascii="American Typewriter" w:hAnsi="American Typewriter" w:cs="Times New Roman"/>
          <w:color w:val="353535"/>
          <w:lang w:val="es-ES"/>
        </w:rPr>
        <w:t xml:space="preserve">Del </w:t>
      </w:r>
      <w:r w:rsidR="00AA1C0D">
        <w:rPr>
          <w:rFonts w:ascii="American Typewriter" w:hAnsi="American Typewriter" w:cs="Times New Roman"/>
          <w:color w:val="353535"/>
          <w:lang w:val="es-ES"/>
        </w:rPr>
        <w:t>4 al 7</w:t>
      </w:r>
      <w:r w:rsidR="008C1CB6">
        <w:rPr>
          <w:rFonts w:ascii="American Typewriter" w:hAnsi="American Typewriter" w:cs="Times New Roman"/>
          <w:color w:val="353535"/>
          <w:lang w:val="es-ES"/>
        </w:rPr>
        <w:t xml:space="preserve"> de junio de 2014</w:t>
      </w:r>
    </w:p>
    <w:p w14:paraId="6E3C300F" w14:textId="77777777" w:rsidR="00310BD7" w:rsidRPr="002D5FB0" w:rsidRDefault="00310BD7" w:rsidP="00310BD7">
      <w:pPr>
        <w:spacing w:line="360" w:lineRule="auto"/>
        <w:jc w:val="both"/>
        <w:rPr>
          <w:rFonts w:ascii="American Typewriter" w:hAnsi="American Typewriter" w:cs="Times New Roman"/>
          <w:bCs/>
          <w:color w:val="353535"/>
          <w:sz w:val="28"/>
          <w:szCs w:val="28"/>
          <w:lang w:val="es-ES"/>
        </w:rPr>
      </w:pPr>
    </w:p>
    <w:p w14:paraId="160CAC48" w14:textId="77777777" w:rsidR="00C01F6C" w:rsidRPr="00F70050" w:rsidRDefault="00310BD7" w:rsidP="00B54EAC">
      <w:pPr>
        <w:spacing w:line="360" w:lineRule="auto"/>
        <w:jc w:val="both"/>
        <w:outlineLvl w:val="0"/>
        <w:rPr>
          <w:rFonts w:ascii="American Typewriter" w:hAnsi="American Typewriter" w:cs="Times New Roman"/>
          <w:bCs/>
          <w:color w:val="D4832B"/>
          <w:lang w:val="es-ES"/>
        </w:rPr>
      </w:pPr>
      <w:r w:rsidRPr="00F70050">
        <w:rPr>
          <w:rFonts w:ascii="American Typewriter" w:hAnsi="American Typewriter" w:cs="Times New Roman"/>
          <w:bCs/>
          <w:color w:val="D4832B"/>
          <w:lang w:val="es-ES"/>
        </w:rPr>
        <w:t>Objetivo</w:t>
      </w:r>
    </w:p>
    <w:p w14:paraId="7F3A114E" w14:textId="738083B5" w:rsidR="00484863" w:rsidRPr="00A15C70" w:rsidRDefault="00310BD7" w:rsidP="00310BD7">
      <w:pPr>
        <w:spacing w:line="360" w:lineRule="auto"/>
        <w:jc w:val="both"/>
        <w:rPr>
          <w:rFonts w:ascii="Times New Roman" w:hAnsi="Times New Roman" w:cs="Times New Roman"/>
        </w:rPr>
      </w:pPr>
      <w:r w:rsidRPr="00100F7C">
        <w:rPr>
          <w:rFonts w:ascii="Times New Roman" w:hAnsi="Times New Roman" w:cs="Times New Roman"/>
        </w:rPr>
        <w:t xml:space="preserve">Este </w:t>
      </w:r>
      <w:r w:rsidR="00C72BF1">
        <w:rPr>
          <w:rFonts w:ascii="Times New Roman" w:hAnsi="Times New Roman" w:cs="Times New Roman"/>
        </w:rPr>
        <w:t>congreso</w:t>
      </w:r>
      <w:r w:rsidRPr="00100F7C">
        <w:rPr>
          <w:rFonts w:ascii="Times New Roman" w:hAnsi="Times New Roman" w:cs="Times New Roman"/>
        </w:rPr>
        <w:t xml:space="preserve"> tiene como propósito ofrecer un espacio de </w:t>
      </w:r>
      <w:r w:rsidR="00B67E71">
        <w:rPr>
          <w:rFonts w:ascii="Times New Roman" w:hAnsi="Times New Roman" w:cs="Times New Roman"/>
        </w:rPr>
        <w:t xml:space="preserve">discusión y </w:t>
      </w:r>
      <w:r w:rsidRPr="00100F7C">
        <w:rPr>
          <w:rFonts w:ascii="Times New Roman" w:hAnsi="Times New Roman" w:cs="Times New Roman"/>
        </w:rPr>
        <w:t>reflexión para los estudiosos e investigadores de diferentes disciplinas que trabajen con fenómenos culturales centrados en e</w:t>
      </w:r>
      <w:r w:rsidRPr="00100F7C">
        <w:rPr>
          <w:rFonts w:ascii="Times New Roman" w:hAnsi="Times New Roman" w:cs="Times New Roman"/>
          <w:lang w:val="es-ES"/>
        </w:rPr>
        <w:t>l lenguaje, la literatura, la performance</w:t>
      </w:r>
      <w:r w:rsidR="006E00FC">
        <w:rPr>
          <w:rFonts w:ascii="Times New Roman" w:hAnsi="Times New Roman" w:cs="Times New Roman"/>
          <w:lang w:val="es-ES"/>
        </w:rPr>
        <w:t>, la memoria</w:t>
      </w:r>
      <w:r w:rsidRPr="00100F7C">
        <w:rPr>
          <w:rFonts w:ascii="Times New Roman" w:hAnsi="Times New Roman" w:cs="Times New Roman"/>
          <w:lang w:val="es-ES"/>
        </w:rPr>
        <w:t xml:space="preserve"> y la ritualidad.</w:t>
      </w:r>
      <w:r w:rsidRPr="00100F7C">
        <w:rPr>
          <w:rFonts w:ascii="Times New Roman" w:hAnsi="Times New Roman" w:cs="Times New Roman"/>
        </w:rPr>
        <w:t xml:space="preserve"> </w:t>
      </w:r>
      <w:r w:rsidR="006723C8" w:rsidRPr="00100F7C">
        <w:rPr>
          <w:rFonts w:ascii="Times New Roman" w:hAnsi="Times New Roman" w:cs="Times New Roman"/>
          <w:lang w:val="es-ES"/>
        </w:rPr>
        <w:t xml:space="preserve">Entendemos por poéticas de la oralidad </w:t>
      </w:r>
      <w:r w:rsidR="00A15C70" w:rsidRPr="00100F7C">
        <w:rPr>
          <w:rFonts w:ascii="Times New Roman" w:hAnsi="Times New Roman" w:cs="Times New Roman"/>
          <w:lang w:val="es-ES"/>
        </w:rPr>
        <w:t>a los recursos y estructuras de los discursos que tienen algún elemento de oralidad, ya sea en composición, transmisión o ejecución (performance)</w:t>
      </w:r>
      <w:r w:rsidR="006E00FC">
        <w:rPr>
          <w:rFonts w:ascii="Times New Roman" w:hAnsi="Times New Roman" w:cs="Times New Roman"/>
          <w:lang w:val="es-ES"/>
        </w:rPr>
        <w:t>.</w:t>
      </w:r>
      <w:r w:rsidR="006723C8" w:rsidRPr="00100F7C">
        <w:rPr>
          <w:rFonts w:ascii="Times New Roman" w:hAnsi="Times New Roman" w:cs="Times New Roman"/>
          <w:lang w:val="es-ES"/>
        </w:rPr>
        <w:t xml:space="preserve"> </w:t>
      </w:r>
      <w:r w:rsidRPr="00100F7C">
        <w:rPr>
          <w:rFonts w:ascii="Times New Roman" w:hAnsi="Times New Roman" w:cs="Times New Roman"/>
        </w:rPr>
        <w:t xml:space="preserve">Así también, busca generar un diálogo entre las diversas perspectivas </w:t>
      </w:r>
      <w:r w:rsidRPr="00100F7C">
        <w:rPr>
          <w:rFonts w:ascii="Times New Roman" w:hAnsi="Times New Roman" w:cs="Times New Roman"/>
        </w:rPr>
        <w:lastRenderedPageBreak/>
        <w:t>teóricas y metodológicas relativas al</w:t>
      </w:r>
      <w:r w:rsidR="00484863" w:rsidRPr="00100F7C">
        <w:rPr>
          <w:rFonts w:ascii="Times New Roman" w:hAnsi="Times New Roman" w:cs="Times New Roman"/>
        </w:rPr>
        <w:t xml:space="preserve"> estudio de las poéticas orales, intenta </w:t>
      </w:r>
      <w:r w:rsidR="000F7C1B" w:rsidRPr="00100F7C">
        <w:rPr>
          <w:rFonts w:ascii="Times New Roman" w:hAnsi="Times New Roman" w:cs="Times New Roman"/>
          <w:lang w:val="es-ES"/>
        </w:rPr>
        <w:t>abordar los fenómenos literarios desde</w:t>
      </w:r>
      <w:r w:rsidR="000F7C1B" w:rsidRPr="000F7C1B">
        <w:rPr>
          <w:rFonts w:ascii="Times New Roman" w:hAnsi="Times New Roman" w:cs="Times New Roman"/>
          <w:lang w:val="es-ES"/>
        </w:rPr>
        <w:t xml:space="preserve"> nuevas perspectivas que tomen en cuenta los procesos comunicativos y los ámbitos reales </w:t>
      </w:r>
      <w:r w:rsidR="000F7C1B">
        <w:rPr>
          <w:rFonts w:ascii="Times New Roman" w:hAnsi="Times New Roman" w:cs="Times New Roman"/>
          <w:lang w:val="es-ES"/>
        </w:rPr>
        <w:t xml:space="preserve">de producción. </w:t>
      </w:r>
      <w:r w:rsidR="00484863">
        <w:rPr>
          <w:rFonts w:ascii="Times New Roman" w:hAnsi="Times New Roman" w:cs="Times New Roman"/>
          <w:lang w:val="es-ES"/>
        </w:rPr>
        <w:t xml:space="preserve">En este </w:t>
      </w:r>
      <w:r w:rsidR="00100F7C">
        <w:rPr>
          <w:rFonts w:ascii="Times New Roman" w:hAnsi="Times New Roman" w:cs="Times New Roman"/>
          <w:lang w:val="es-ES"/>
        </w:rPr>
        <w:t>espacio</w:t>
      </w:r>
      <w:r w:rsidR="00484863">
        <w:rPr>
          <w:rFonts w:ascii="Times New Roman" w:hAnsi="Times New Roman" w:cs="Times New Roman"/>
          <w:lang w:val="es-ES"/>
        </w:rPr>
        <w:t xml:space="preserve"> no queremos hacer sepa</w:t>
      </w:r>
      <w:r w:rsidR="00A826D9">
        <w:rPr>
          <w:rFonts w:ascii="Times New Roman" w:hAnsi="Times New Roman" w:cs="Times New Roman"/>
          <w:lang w:val="es-ES"/>
        </w:rPr>
        <w:t>raciones tajantes entre géneros literarios.</w:t>
      </w:r>
    </w:p>
    <w:p w14:paraId="5361D1B1" w14:textId="77777777" w:rsidR="00281179" w:rsidRDefault="00281179" w:rsidP="007C5DD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FF0000"/>
          <w:lang w:val="es-ES"/>
        </w:rPr>
      </w:pPr>
    </w:p>
    <w:p w14:paraId="6AB64711" w14:textId="016367BB" w:rsidR="00281179" w:rsidRDefault="00281179" w:rsidP="007C5DD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FF0000"/>
          <w:lang w:val="es-ES"/>
        </w:rPr>
      </w:pPr>
    </w:p>
    <w:p w14:paraId="106EDCAC" w14:textId="77777777" w:rsidR="00C01F6C" w:rsidRDefault="00C01F6C" w:rsidP="00B54EAC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American Typewriter" w:hAnsi="American Typewriter" w:cs="Times New Roman"/>
          <w:bCs/>
          <w:color w:val="D4832B"/>
          <w:lang w:val="es-ES"/>
        </w:rPr>
      </w:pPr>
      <w:r w:rsidRPr="00F70050">
        <w:rPr>
          <w:rFonts w:ascii="American Typewriter" w:hAnsi="American Typewriter" w:cs="Times New Roman"/>
          <w:bCs/>
          <w:color w:val="D4832B"/>
          <w:lang w:val="es-ES"/>
        </w:rPr>
        <w:t>Destinatarios</w:t>
      </w:r>
    </w:p>
    <w:p w14:paraId="5D8F2E26" w14:textId="1FAC43CD" w:rsidR="0022740D" w:rsidRPr="00100F7C" w:rsidRDefault="0022740D" w:rsidP="00310BD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merican Typewriter" w:hAnsi="American Typewriter" w:cs="Times New Roman"/>
          <w:bCs/>
          <w:lang w:val="es-ES"/>
        </w:rPr>
      </w:pPr>
    </w:p>
    <w:p w14:paraId="08146BA9" w14:textId="6D752718" w:rsidR="00310BD7" w:rsidRPr="00100F7C" w:rsidRDefault="00B67E71" w:rsidP="00310BD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Docentes e investigadores </w:t>
      </w:r>
      <w:r w:rsidR="00310BD7" w:rsidRPr="00100F7C">
        <w:rPr>
          <w:rFonts w:ascii="Times New Roman" w:hAnsi="Times New Roman" w:cs="Times New Roman"/>
          <w:lang w:val="es-ES"/>
        </w:rPr>
        <w:t>que</w:t>
      </w:r>
      <w:r>
        <w:rPr>
          <w:rFonts w:ascii="Times New Roman" w:hAnsi="Times New Roman" w:cs="Times New Roman"/>
          <w:lang w:val="es-ES"/>
        </w:rPr>
        <w:t xml:space="preserve"> cuenten con equipos de investigación y que</w:t>
      </w:r>
      <w:r w:rsidR="00310BD7" w:rsidRPr="00100F7C">
        <w:rPr>
          <w:rFonts w:ascii="Times New Roman" w:hAnsi="Times New Roman" w:cs="Times New Roman"/>
          <w:lang w:val="es-ES"/>
        </w:rPr>
        <w:t xml:space="preserve"> desarrollen trabajos vinculados con manifestaciones orales.</w:t>
      </w:r>
    </w:p>
    <w:p w14:paraId="1272D637" w14:textId="77777777" w:rsidR="00310BD7" w:rsidRPr="002D5FB0" w:rsidRDefault="00310BD7" w:rsidP="00310BD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353535"/>
          <w:lang w:val="es-ES"/>
        </w:rPr>
      </w:pPr>
      <w:r w:rsidRPr="002D5FB0">
        <w:rPr>
          <w:rFonts w:ascii="Times New Roman" w:hAnsi="Times New Roman" w:cs="Times New Roman"/>
          <w:color w:val="535353"/>
          <w:lang w:val="es-ES"/>
        </w:rPr>
        <w:t> </w:t>
      </w:r>
    </w:p>
    <w:p w14:paraId="32E4A3EA" w14:textId="482435B3" w:rsidR="00281179" w:rsidRDefault="00281179" w:rsidP="00310BD7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Times New Roman"/>
          <w:color w:val="D4832B"/>
          <w:lang w:val="es-ES"/>
        </w:rPr>
      </w:pPr>
    </w:p>
    <w:p w14:paraId="5A90A8B6" w14:textId="74F25972" w:rsidR="00310BD7" w:rsidRDefault="00310BD7" w:rsidP="00B54EAC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American Typewriter" w:hAnsi="American Typewriter" w:cs="Times New Roman"/>
          <w:color w:val="D4832B"/>
          <w:lang w:val="es-ES"/>
        </w:rPr>
      </w:pPr>
      <w:r w:rsidRPr="00F70050">
        <w:rPr>
          <w:rFonts w:ascii="American Typewriter" w:hAnsi="American Typewriter" w:cs="Times New Roman"/>
          <w:color w:val="D4832B"/>
          <w:lang w:val="es-ES"/>
        </w:rPr>
        <w:t xml:space="preserve">Estructura del </w:t>
      </w:r>
      <w:r w:rsidR="002B123F">
        <w:rPr>
          <w:rFonts w:ascii="American Typewriter" w:hAnsi="American Typewriter" w:cs="Times New Roman"/>
          <w:color w:val="D4832B"/>
          <w:lang w:val="es-ES"/>
        </w:rPr>
        <w:t>Co</w:t>
      </w:r>
      <w:r w:rsidR="00C152E6">
        <w:rPr>
          <w:rFonts w:ascii="American Typewriter" w:hAnsi="American Typewriter" w:cs="Times New Roman"/>
          <w:color w:val="D4832B"/>
          <w:lang w:val="es-ES"/>
        </w:rPr>
        <w:t>ngreso</w:t>
      </w:r>
    </w:p>
    <w:p w14:paraId="302CF330" w14:textId="2EB1D0A9" w:rsidR="0022740D" w:rsidRPr="00F70050" w:rsidRDefault="0022740D" w:rsidP="00310BD7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Times New Roman"/>
          <w:color w:val="D4832B"/>
          <w:lang w:val="es-ES"/>
        </w:rPr>
      </w:pPr>
    </w:p>
    <w:p w14:paraId="44BE627B" w14:textId="570446CD" w:rsidR="004A0416" w:rsidRPr="00C01F6C" w:rsidRDefault="004A0416" w:rsidP="004A0416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lang w:val="es-ES"/>
        </w:rPr>
      </w:pPr>
      <w:r w:rsidRPr="002D5FB0">
        <w:rPr>
          <w:rFonts w:ascii="Times New Roman" w:hAnsi="Times New Roman" w:cs="Times New Roman"/>
          <w:lang w:val="es-ES"/>
        </w:rPr>
        <w:t xml:space="preserve">El Congreso incluirá conferencias </w:t>
      </w:r>
      <w:r>
        <w:rPr>
          <w:rFonts w:ascii="Times New Roman" w:hAnsi="Times New Roman" w:cs="Times New Roman"/>
          <w:lang w:val="es-ES"/>
        </w:rPr>
        <w:t>magistrales</w:t>
      </w:r>
      <w:r w:rsidRPr="002D5FB0">
        <w:rPr>
          <w:rFonts w:ascii="Times New Roman" w:hAnsi="Times New Roman" w:cs="Times New Roman"/>
          <w:lang w:val="es-ES"/>
        </w:rPr>
        <w:t xml:space="preserve">, mesas de </w:t>
      </w:r>
      <w:r>
        <w:rPr>
          <w:rFonts w:ascii="Times New Roman" w:hAnsi="Times New Roman" w:cs="Times New Roman"/>
          <w:lang w:val="es-ES"/>
        </w:rPr>
        <w:t>ponencias</w:t>
      </w:r>
      <w:r w:rsidRPr="002D5FB0">
        <w:rPr>
          <w:rFonts w:ascii="Times New Roman" w:hAnsi="Times New Roman" w:cs="Times New Roman"/>
          <w:lang w:val="es-ES"/>
        </w:rPr>
        <w:t xml:space="preserve">, </w:t>
      </w:r>
      <w:r w:rsidR="00C152E6">
        <w:rPr>
          <w:rFonts w:ascii="Times New Roman" w:hAnsi="Times New Roman" w:cs="Times New Roman"/>
          <w:lang w:val="es-ES"/>
        </w:rPr>
        <w:t xml:space="preserve">mesas </w:t>
      </w:r>
      <w:r w:rsidR="00085535">
        <w:rPr>
          <w:rFonts w:ascii="Times New Roman" w:hAnsi="Times New Roman" w:cs="Times New Roman"/>
          <w:lang w:val="es-ES"/>
        </w:rPr>
        <w:t xml:space="preserve">de </w:t>
      </w:r>
      <w:r w:rsidR="00C152E6">
        <w:rPr>
          <w:rFonts w:ascii="Times New Roman" w:hAnsi="Times New Roman" w:cs="Times New Roman"/>
          <w:lang w:val="es-ES"/>
        </w:rPr>
        <w:t>trabajo</w:t>
      </w:r>
      <w:r>
        <w:rPr>
          <w:rFonts w:ascii="Times New Roman" w:hAnsi="Times New Roman" w:cs="Times New Roman"/>
          <w:lang w:val="es-ES"/>
        </w:rPr>
        <w:t>, realización</w:t>
      </w:r>
      <w:r w:rsidRPr="002D5FB0">
        <w:rPr>
          <w:rFonts w:ascii="Times New Roman" w:hAnsi="Times New Roman" w:cs="Times New Roman"/>
          <w:lang w:val="es-ES"/>
        </w:rPr>
        <w:t xml:space="preserve"> de ac</w:t>
      </w:r>
      <w:r w:rsidR="00085535">
        <w:rPr>
          <w:rFonts w:ascii="Times New Roman" w:hAnsi="Times New Roman" w:cs="Times New Roman"/>
          <w:lang w:val="es-ES"/>
        </w:rPr>
        <w:t>tividades artístico-culturales</w:t>
      </w:r>
      <w:r w:rsidR="00C72BF1">
        <w:rPr>
          <w:rFonts w:ascii="Times New Roman" w:hAnsi="Times New Roman" w:cs="Times New Roman"/>
          <w:lang w:val="es-ES"/>
        </w:rPr>
        <w:t>, presentación de libros</w:t>
      </w:r>
      <w:r w:rsidR="00085535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 xml:space="preserve">y </w:t>
      </w:r>
      <w:r w:rsidRPr="002D5FB0">
        <w:rPr>
          <w:rFonts w:ascii="Times New Roman" w:hAnsi="Times New Roman" w:cs="Times New Roman"/>
          <w:lang w:val="es-ES"/>
        </w:rPr>
        <w:t>un evento de clausura en homenaje a John Miles Foley.</w:t>
      </w:r>
    </w:p>
    <w:p w14:paraId="2F817694" w14:textId="77777777" w:rsidR="00484863" w:rsidRDefault="00484863">
      <w:pPr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b/>
          <w:color w:val="404040" w:themeColor="text1" w:themeTint="BF"/>
        </w:rPr>
        <w:br w:type="page"/>
      </w:r>
    </w:p>
    <w:p w14:paraId="14AEDEB7" w14:textId="255E2140" w:rsidR="00310BD7" w:rsidRDefault="00A826D9" w:rsidP="00B54EAC">
      <w:pPr>
        <w:spacing w:line="360" w:lineRule="auto"/>
        <w:jc w:val="center"/>
        <w:outlineLvl w:val="0"/>
        <w:rPr>
          <w:rFonts w:ascii="American Typewriter" w:hAnsi="American Typewriter" w:cs="Times New Roman"/>
          <w:color w:val="D4832B"/>
          <w:sz w:val="28"/>
          <w:szCs w:val="28"/>
        </w:rPr>
      </w:pPr>
      <w:r>
        <w:rPr>
          <w:rFonts w:ascii="American Typewriter" w:hAnsi="American Typewriter" w:cs="Times New Roman"/>
          <w:color w:val="D4832B"/>
          <w:sz w:val="28"/>
          <w:szCs w:val="28"/>
        </w:rPr>
        <w:lastRenderedPageBreak/>
        <w:t>Estructura del Congreso</w:t>
      </w:r>
    </w:p>
    <w:p w14:paraId="13A2C8E2" w14:textId="769EBE48" w:rsidR="00310BD7" w:rsidRPr="0022740D" w:rsidRDefault="00281179" w:rsidP="0022740D">
      <w:pPr>
        <w:spacing w:line="360" w:lineRule="auto"/>
        <w:jc w:val="center"/>
        <w:rPr>
          <w:rFonts w:ascii="American Typewriter" w:hAnsi="American Typewriter" w:cs="Times New Roman"/>
          <w:color w:val="D4832B"/>
          <w:sz w:val="28"/>
          <w:szCs w:val="28"/>
        </w:rPr>
      </w:pPr>
      <w:r w:rsidRPr="00281179">
        <w:rPr>
          <w:rFonts w:ascii="American Typewriter" w:hAnsi="American Typewriter" w:cs="Times New Roman"/>
          <w:noProof/>
          <w:color w:val="353535"/>
          <w:lang w:val="es-ES"/>
        </w:rPr>
        <w:drawing>
          <wp:inline distT="0" distB="0" distL="0" distR="0" wp14:anchorId="1916B4DE" wp14:editId="17257886">
            <wp:extent cx="690668" cy="66636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47" cy="66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33C31" w14:textId="66CBDFB3" w:rsidR="008E59F6" w:rsidRPr="006E00FC" w:rsidRDefault="006E00FC" w:rsidP="006E00FC">
      <w:pPr>
        <w:spacing w:line="360" w:lineRule="auto"/>
        <w:jc w:val="both"/>
        <w:outlineLvl w:val="0"/>
        <w:rPr>
          <w:rFonts w:ascii="American Typewriter" w:hAnsi="American Typewriter" w:cs="Times New Roman"/>
          <w:color w:val="D4832B"/>
        </w:rPr>
      </w:pPr>
      <w:r>
        <w:rPr>
          <w:rFonts w:ascii="American Typewriter" w:hAnsi="American Typewriter" w:cs="Times New Roman"/>
          <w:color w:val="D4832B"/>
        </w:rPr>
        <w:t xml:space="preserve">1. </w:t>
      </w:r>
      <w:r w:rsidR="007128B3">
        <w:rPr>
          <w:rFonts w:ascii="American Typewriter" w:hAnsi="American Typewriter" w:cs="Times New Roman"/>
          <w:color w:val="D4832B"/>
        </w:rPr>
        <w:t>Conferencia</w:t>
      </w:r>
      <w:r w:rsidR="00281179">
        <w:rPr>
          <w:rFonts w:ascii="American Typewriter" w:hAnsi="American Typewriter" w:cs="Times New Roman"/>
          <w:color w:val="D4832B"/>
        </w:rPr>
        <w:t>s</w:t>
      </w:r>
      <w:r w:rsidR="00310BD7" w:rsidRPr="00F70050">
        <w:rPr>
          <w:rFonts w:ascii="American Typewriter" w:hAnsi="American Typewriter" w:cs="Times New Roman"/>
          <w:color w:val="D4832B"/>
        </w:rPr>
        <w:t xml:space="preserve"> </w:t>
      </w:r>
      <w:r w:rsidR="007128B3">
        <w:rPr>
          <w:rFonts w:ascii="American Typewriter" w:hAnsi="American Typewriter" w:cs="Times New Roman"/>
          <w:color w:val="D4832B"/>
        </w:rPr>
        <w:t>magistral</w:t>
      </w:r>
      <w:r w:rsidR="00281179">
        <w:rPr>
          <w:rFonts w:ascii="American Typewriter" w:hAnsi="American Typewriter" w:cs="Times New Roman"/>
          <w:color w:val="D4832B"/>
        </w:rPr>
        <w:t>es</w:t>
      </w:r>
    </w:p>
    <w:p w14:paraId="5910C5A8" w14:textId="77777777" w:rsidR="006E00FC" w:rsidRPr="002D5FB0" w:rsidRDefault="006E00FC" w:rsidP="00310BD7">
      <w:pPr>
        <w:spacing w:line="360" w:lineRule="auto"/>
        <w:jc w:val="both"/>
        <w:rPr>
          <w:rFonts w:ascii="Times New Roman" w:hAnsi="Times New Roman" w:cs="Times New Roman"/>
        </w:rPr>
      </w:pPr>
    </w:p>
    <w:p w14:paraId="24499A7C" w14:textId="3651C8BE" w:rsidR="006E00FC" w:rsidRDefault="006E00FC" w:rsidP="00B54EAC">
      <w:pPr>
        <w:spacing w:line="360" w:lineRule="auto"/>
        <w:jc w:val="both"/>
        <w:outlineLvl w:val="0"/>
        <w:rPr>
          <w:rFonts w:ascii="American Typewriter" w:hAnsi="American Typewriter" w:cs="Times New Roman"/>
          <w:color w:val="D4832B"/>
        </w:rPr>
      </w:pPr>
      <w:r>
        <w:rPr>
          <w:rFonts w:ascii="American Typewriter" w:hAnsi="American Typewriter" w:cs="Times New Roman"/>
          <w:color w:val="D4832B"/>
        </w:rPr>
        <w:t>2. Ponencias</w:t>
      </w:r>
    </w:p>
    <w:p w14:paraId="780FBA01" w14:textId="246396E3" w:rsidR="00527B67" w:rsidRPr="006E00FC" w:rsidRDefault="00A15C70" w:rsidP="00B54EAC">
      <w:pPr>
        <w:spacing w:line="360" w:lineRule="auto"/>
        <w:jc w:val="both"/>
        <w:outlineLvl w:val="0"/>
        <w:rPr>
          <w:rFonts w:ascii="American Typewriter" w:hAnsi="American Typewriter" w:cs="Times New Roman"/>
          <w:color w:val="D4832B"/>
          <w:sz w:val="22"/>
          <w:szCs w:val="22"/>
        </w:rPr>
      </w:pPr>
      <w:r w:rsidRPr="006E00FC">
        <w:rPr>
          <w:rFonts w:ascii="American Typewriter" w:hAnsi="American Typewriter" w:cs="Times New Roman"/>
          <w:color w:val="D4832B"/>
          <w:sz w:val="22"/>
          <w:szCs w:val="22"/>
        </w:rPr>
        <w:t>Líneas temáticas</w:t>
      </w:r>
    </w:p>
    <w:p w14:paraId="604D47F7" w14:textId="77777777" w:rsidR="00A15C70" w:rsidRPr="00BB4FBD" w:rsidRDefault="00A15C70" w:rsidP="00A15C7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s-ES"/>
        </w:rPr>
      </w:pPr>
      <w:r w:rsidRPr="00BB4FBD">
        <w:rPr>
          <w:rFonts w:ascii="Times New Roman" w:hAnsi="Times New Roman" w:cs="Times New Roman"/>
          <w:lang w:val="es-ES"/>
        </w:rPr>
        <w:t>Voz, gesto y memoria</w:t>
      </w:r>
    </w:p>
    <w:p w14:paraId="0FCEC08D" w14:textId="77777777" w:rsidR="00A15C70" w:rsidRPr="00BB4FBD" w:rsidRDefault="00A15C70" w:rsidP="00A15C7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s-ES"/>
        </w:rPr>
      </w:pPr>
      <w:r w:rsidRPr="00BB4FBD">
        <w:rPr>
          <w:rFonts w:ascii="Times New Roman" w:hAnsi="Times New Roman" w:cs="Times New Roman"/>
          <w:lang w:val="es-ES"/>
        </w:rPr>
        <w:t>Formas rituales</w:t>
      </w:r>
    </w:p>
    <w:p w14:paraId="09BD9155" w14:textId="77777777" w:rsidR="00A15C70" w:rsidRPr="00BB4FBD" w:rsidRDefault="00A15C70" w:rsidP="00A15C7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s-ES"/>
        </w:rPr>
      </w:pPr>
      <w:r w:rsidRPr="00BB4FBD">
        <w:rPr>
          <w:rFonts w:ascii="Times New Roman" w:hAnsi="Times New Roman" w:cs="Times New Roman"/>
          <w:lang w:val="es-ES"/>
        </w:rPr>
        <w:t>Palabra, música y danza</w:t>
      </w:r>
    </w:p>
    <w:p w14:paraId="487D0E85" w14:textId="77777777" w:rsidR="00A15C70" w:rsidRPr="00BB4FBD" w:rsidRDefault="00A15C70" w:rsidP="00A15C7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s-ES"/>
        </w:rPr>
      </w:pPr>
      <w:r w:rsidRPr="00BB4FBD">
        <w:rPr>
          <w:rFonts w:ascii="Times New Roman" w:hAnsi="Times New Roman" w:cs="Times New Roman"/>
          <w:lang w:val="es-ES"/>
        </w:rPr>
        <w:t>La palabra y su función social</w:t>
      </w:r>
    </w:p>
    <w:p w14:paraId="00A2D757" w14:textId="77777777" w:rsidR="00A15C70" w:rsidRPr="00BB4FBD" w:rsidRDefault="00A15C70" w:rsidP="00A15C7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s-ES"/>
        </w:rPr>
      </w:pPr>
      <w:r w:rsidRPr="00BB4FBD">
        <w:rPr>
          <w:rFonts w:ascii="Times New Roman" w:hAnsi="Times New Roman" w:cs="Times New Roman"/>
          <w:lang w:val="es-ES"/>
        </w:rPr>
        <w:t>Cruces: oralidad, escritura e imagen</w:t>
      </w:r>
    </w:p>
    <w:p w14:paraId="022BE1FA" w14:textId="77777777" w:rsidR="00A15C70" w:rsidRPr="00BB4FBD" w:rsidRDefault="009E2450" w:rsidP="00A15C7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s-ES"/>
        </w:rPr>
      </w:pPr>
      <w:r w:rsidRPr="00BB4FBD">
        <w:rPr>
          <w:rFonts w:ascii="Times New Roman" w:hAnsi="Times New Roman" w:cs="Times New Roman"/>
          <w:lang w:val="es-ES"/>
        </w:rPr>
        <w:t xml:space="preserve">Voces del pasado: trabajo </w:t>
      </w:r>
      <w:r w:rsidR="00A15C70" w:rsidRPr="00BB4FBD">
        <w:rPr>
          <w:rFonts w:ascii="Times New Roman" w:hAnsi="Times New Roman" w:cs="Times New Roman"/>
          <w:lang w:val="es-ES"/>
        </w:rPr>
        <w:t>e</w:t>
      </w:r>
      <w:r w:rsidRPr="00BB4FBD">
        <w:rPr>
          <w:rFonts w:ascii="Times New Roman" w:hAnsi="Times New Roman" w:cs="Times New Roman"/>
          <w:lang w:val="es-ES"/>
        </w:rPr>
        <w:t>n</w:t>
      </w:r>
      <w:r w:rsidR="00A15C70" w:rsidRPr="00BB4FBD">
        <w:rPr>
          <w:rFonts w:ascii="Times New Roman" w:hAnsi="Times New Roman" w:cs="Times New Roman"/>
          <w:lang w:val="es-ES"/>
        </w:rPr>
        <w:t xml:space="preserve"> archivo</w:t>
      </w:r>
    </w:p>
    <w:p w14:paraId="6888DE3B" w14:textId="77777777" w:rsidR="00A15C70" w:rsidRPr="00BB4FBD" w:rsidRDefault="00A15C70" w:rsidP="00A15C7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s-ES"/>
        </w:rPr>
      </w:pPr>
      <w:r w:rsidRPr="00BB4FBD">
        <w:rPr>
          <w:rFonts w:ascii="Times New Roman" w:hAnsi="Times New Roman" w:cs="Times New Roman"/>
          <w:lang w:val="es-ES"/>
        </w:rPr>
        <w:t>Artes verbales en medios masivos de comunicación</w:t>
      </w:r>
    </w:p>
    <w:p w14:paraId="65C25B6D" w14:textId="77777777" w:rsidR="009E2450" w:rsidRDefault="009E2450" w:rsidP="009E2450">
      <w:pPr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</w:p>
    <w:p w14:paraId="6C3A5BF5" w14:textId="56B4C90A" w:rsidR="009E2450" w:rsidRPr="00BC5F9B" w:rsidRDefault="009E2450" w:rsidP="009E2450">
      <w:pPr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Los estudios que abordan fenómenos orales a partir de géneros literarios pueden caber en varias de las </w:t>
      </w:r>
      <w:r w:rsidR="00C72BF1">
        <w:rPr>
          <w:rFonts w:ascii="Times New Roman" w:hAnsi="Times New Roman" w:cs="Times New Roman"/>
          <w:lang w:val="es-ES"/>
        </w:rPr>
        <w:t xml:space="preserve">líneas </w:t>
      </w:r>
      <w:r>
        <w:rPr>
          <w:rFonts w:ascii="Times New Roman" w:hAnsi="Times New Roman" w:cs="Times New Roman"/>
          <w:lang w:val="es-ES"/>
        </w:rPr>
        <w:t>temáticas propuestas</w:t>
      </w:r>
      <w:r w:rsidRPr="000F7C1B">
        <w:rPr>
          <w:rFonts w:ascii="Times New Roman" w:hAnsi="Times New Roman" w:cs="Times New Roman"/>
          <w:lang w:val="es-ES"/>
        </w:rPr>
        <w:t xml:space="preserve">. </w:t>
      </w:r>
      <w:r>
        <w:rPr>
          <w:rFonts w:ascii="Times New Roman" w:hAnsi="Times New Roman" w:cs="Times New Roman"/>
          <w:lang w:val="es-ES"/>
        </w:rPr>
        <w:t>Por ejemplo, s</w:t>
      </w:r>
      <w:r w:rsidRPr="00484863">
        <w:rPr>
          <w:rFonts w:ascii="Times New Roman" w:hAnsi="Times New Roman" w:cs="Times New Roman"/>
          <w:lang w:val="es-ES"/>
        </w:rPr>
        <w:t xml:space="preserve">i un trabajo </w:t>
      </w:r>
      <w:r>
        <w:rPr>
          <w:rFonts w:ascii="Times New Roman" w:hAnsi="Times New Roman" w:cs="Times New Roman"/>
          <w:lang w:val="es-ES"/>
        </w:rPr>
        <w:t>trata el canto en entornos específicos y se le vincula</w:t>
      </w:r>
      <w:r w:rsidRPr="00484863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 xml:space="preserve">con la </w:t>
      </w:r>
      <w:r w:rsidRPr="00484863">
        <w:rPr>
          <w:rFonts w:ascii="Times New Roman" w:hAnsi="Times New Roman" w:cs="Times New Roman"/>
          <w:lang w:val="es-ES"/>
        </w:rPr>
        <w:t>música</w:t>
      </w:r>
      <w:r>
        <w:rPr>
          <w:rFonts w:ascii="Times New Roman" w:hAnsi="Times New Roman" w:cs="Times New Roman"/>
          <w:lang w:val="es-ES"/>
        </w:rPr>
        <w:t xml:space="preserve"> y/o la danza</w:t>
      </w:r>
      <w:r w:rsidRPr="00484863">
        <w:rPr>
          <w:rFonts w:ascii="Times New Roman" w:hAnsi="Times New Roman" w:cs="Times New Roman"/>
          <w:lang w:val="es-ES"/>
        </w:rPr>
        <w:t xml:space="preserve">, correspondería a la </w:t>
      </w:r>
      <w:r w:rsidR="00C72BF1">
        <w:rPr>
          <w:rFonts w:ascii="Times New Roman" w:hAnsi="Times New Roman" w:cs="Times New Roman"/>
          <w:lang w:val="es-ES"/>
        </w:rPr>
        <w:t>línea</w:t>
      </w:r>
      <w:r w:rsidRPr="00484863">
        <w:rPr>
          <w:rFonts w:ascii="Times New Roman" w:hAnsi="Times New Roman" w:cs="Times New Roman"/>
          <w:lang w:val="es-ES"/>
        </w:rPr>
        <w:t xml:space="preserve"> "</w:t>
      </w:r>
      <w:r>
        <w:rPr>
          <w:rFonts w:ascii="Times New Roman" w:hAnsi="Times New Roman" w:cs="Times New Roman"/>
          <w:lang w:val="es-ES"/>
        </w:rPr>
        <w:t xml:space="preserve">Palabra, </w:t>
      </w:r>
      <w:r w:rsidRPr="00484863">
        <w:rPr>
          <w:rFonts w:ascii="Times New Roman" w:hAnsi="Times New Roman" w:cs="Times New Roman"/>
          <w:lang w:val="es-ES"/>
        </w:rPr>
        <w:t>música y danza"</w:t>
      </w:r>
      <w:r>
        <w:rPr>
          <w:rFonts w:ascii="Times New Roman" w:hAnsi="Times New Roman" w:cs="Times New Roman"/>
          <w:lang w:val="es-ES"/>
        </w:rPr>
        <w:t xml:space="preserve">. </w:t>
      </w:r>
      <w:r w:rsidRPr="00484863">
        <w:rPr>
          <w:rFonts w:ascii="Times New Roman" w:hAnsi="Times New Roman" w:cs="Times New Roman"/>
          <w:lang w:val="es-ES"/>
        </w:rPr>
        <w:t xml:space="preserve">Si se </w:t>
      </w:r>
      <w:r>
        <w:rPr>
          <w:rFonts w:ascii="Times New Roman" w:hAnsi="Times New Roman" w:cs="Times New Roman"/>
          <w:lang w:val="es-ES"/>
        </w:rPr>
        <w:t>aborda una producción oral desde</w:t>
      </w:r>
      <w:r w:rsidRPr="00484863">
        <w:rPr>
          <w:rFonts w:ascii="Times New Roman" w:hAnsi="Times New Roman" w:cs="Times New Roman"/>
          <w:lang w:val="es-ES"/>
        </w:rPr>
        <w:t xml:space="preserve"> la improvisación o la memoria, entraría en  "</w:t>
      </w:r>
      <w:r>
        <w:rPr>
          <w:rFonts w:ascii="Times New Roman" w:hAnsi="Times New Roman" w:cs="Times New Roman"/>
          <w:lang w:val="es-ES"/>
        </w:rPr>
        <w:t>Voz, gesto y</w:t>
      </w:r>
      <w:r w:rsidRPr="00484863">
        <w:rPr>
          <w:rFonts w:ascii="Times New Roman" w:hAnsi="Times New Roman" w:cs="Times New Roman"/>
          <w:lang w:val="es-ES"/>
        </w:rPr>
        <w:t xml:space="preserve"> memoria"</w:t>
      </w:r>
      <w:r>
        <w:rPr>
          <w:rFonts w:ascii="Times New Roman" w:hAnsi="Times New Roman" w:cs="Times New Roman"/>
          <w:lang w:val="es-ES"/>
        </w:rPr>
        <w:t xml:space="preserve">. Si es un trabajo sobre una terapéutica de curación o un discurso ceremonial, puede entrar en “Formas rituales”. </w:t>
      </w:r>
      <w:r w:rsidRPr="00484863">
        <w:rPr>
          <w:rFonts w:ascii="Times New Roman" w:hAnsi="Times New Roman" w:cs="Times New Roman"/>
          <w:lang w:val="es-ES"/>
        </w:rPr>
        <w:t xml:space="preserve">Si hay un trabajo que </w:t>
      </w:r>
      <w:r>
        <w:rPr>
          <w:rFonts w:ascii="Times New Roman" w:hAnsi="Times New Roman" w:cs="Times New Roman"/>
          <w:lang w:val="es-ES"/>
        </w:rPr>
        <w:t>trate</w:t>
      </w:r>
      <w:r w:rsidRPr="00484863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la leyenda en</w:t>
      </w:r>
      <w:r w:rsidRPr="00484863">
        <w:rPr>
          <w:rFonts w:ascii="Times New Roman" w:hAnsi="Times New Roman" w:cs="Times New Roman"/>
          <w:lang w:val="es-ES"/>
        </w:rPr>
        <w:t xml:space="preserve"> una tradición impresa, puede </w:t>
      </w:r>
      <w:r w:rsidR="00C72BF1">
        <w:rPr>
          <w:rFonts w:ascii="Times New Roman" w:hAnsi="Times New Roman" w:cs="Times New Roman"/>
          <w:lang w:val="es-ES"/>
        </w:rPr>
        <w:t>incluirse</w:t>
      </w:r>
      <w:r w:rsidRPr="00484863">
        <w:rPr>
          <w:rFonts w:ascii="Times New Roman" w:hAnsi="Times New Roman" w:cs="Times New Roman"/>
          <w:lang w:val="es-ES"/>
        </w:rPr>
        <w:t xml:space="preserve"> en "Cruces: oralidad, escritura e imagen". Si se abordan aspectos simbólicos </w:t>
      </w:r>
      <w:r>
        <w:rPr>
          <w:rFonts w:ascii="Times New Roman" w:hAnsi="Times New Roman" w:cs="Times New Roman"/>
          <w:lang w:val="es-ES"/>
        </w:rPr>
        <w:t>del mito</w:t>
      </w:r>
      <w:r w:rsidRPr="00484863">
        <w:rPr>
          <w:rFonts w:ascii="Times New Roman" w:hAnsi="Times New Roman" w:cs="Times New Roman"/>
          <w:lang w:val="es-ES"/>
        </w:rPr>
        <w:t>, l</w:t>
      </w:r>
      <w:r>
        <w:rPr>
          <w:rFonts w:ascii="Times New Roman" w:hAnsi="Times New Roman" w:cs="Times New Roman"/>
          <w:lang w:val="es-ES"/>
        </w:rPr>
        <w:t xml:space="preserve">os trabajos podrían caber en </w:t>
      </w:r>
      <w:r w:rsidRPr="00484863">
        <w:rPr>
          <w:rFonts w:ascii="Times New Roman" w:hAnsi="Times New Roman" w:cs="Times New Roman"/>
          <w:lang w:val="es-ES"/>
        </w:rPr>
        <w:t xml:space="preserve">"La palabra y su función social". Si se </w:t>
      </w:r>
      <w:r>
        <w:rPr>
          <w:rFonts w:ascii="Times New Roman" w:hAnsi="Times New Roman" w:cs="Times New Roman"/>
          <w:lang w:val="es-ES"/>
        </w:rPr>
        <w:t>presentan materiales de poesía lírica antigua recuperados en archivo correspondería a</w:t>
      </w:r>
      <w:r w:rsidRPr="00484863">
        <w:rPr>
          <w:rFonts w:ascii="Times New Roman" w:hAnsi="Times New Roman" w:cs="Times New Roman"/>
          <w:lang w:val="es-ES"/>
        </w:rPr>
        <w:t xml:space="preserve"> "Voces del pasado"; si se trata de estudios sobre la difusión actual de una tradición </w:t>
      </w:r>
      <w:proofErr w:type="spellStart"/>
      <w:r>
        <w:rPr>
          <w:rFonts w:ascii="Times New Roman" w:hAnsi="Times New Roman" w:cs="Times New Roman"/>
          <w:lang w:val="es-ES"/>
        </w:rPr>
        <w:t>cuentística</w:t>
      </w:r>
      <w:proofErr w:type="spellEnd"/>
      <w:r w:rsidRPr="00484863">
        <w:rPr>
          <w:rFonts w:ascii="Times New Roman" w:hAnsi="Times New Roman" w:cs="Times New Roman"/>
          <w:lang w:val="es-ES"/>
        </w:rPr>
        <w:t xml:space="preserve"> o de una escuela poética, "Artes verbales en medios ma</w:t>
      </w:r>
      <w:r>
        <w:rPr>
          <w:rFonts w:ascii="Times New Roman" w:hAnsi="Times New Roman" w:cs="Times New Roman"/>
          <w:lang w:val="es-ES"/>
        </w:rPr>
        <w:t>sivos de comunica</w:t>
      </w:r>
      <w:r w:rsidRPr="00BC5F9B">
        <w:rPr>
          <w:rFonts w:ascii="Times New Roman" w:hAnsi="Times New Roman" w:cs="Times New Roman"/>
          <w:lang w:val="es-ES"/>
        </w:rPr>
        <w:t xml:space="preserve">ción", etc. </w:t>
      </w:r>
    </w:p>
    <w:p w14:paraId="15E6AD68" w14:textId="06E3C2CF" w:rsidR="009E2450" w:rsidRPr="00BC5F9B" w:rsidRDefault="009E2450" w:rsidP="007128B3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bCs/>
          <w:lang w:val="es-ES"/>
        </w:rPr>
      </w:pPr>
      <w:r w:rsidRPr="00BC5F9B">
        <w:rPr>
          <w:rFonts w:ascii="Times New Roman" w:hAnsi="Times New Roman" w:cs="Times New Roman"/>
          <w:lang w:val="es-ES"/>
        </w:rPr>
        <w:t xml:space="preserve">A partir de los trabajos </w:t>
      </w:r>
      <w:r w:rsidR="00B67E71" w:rsidRPr="00BC5F9B">
        <w:rPr>
          <w:rFonts w:ascii="Times New Roman" w:hAnsi="Times New Roman" w:cs="Times New Roman"/>
          <w:lang w:val="es-ES"/>
        </w:rPr>
        <w:t xml:space="preserve">individuales y colectivos </w:t>
      </w:r>
      <w:r w:rsidRPr="00BC5F9B">
        <w:rPr>
          <w:rFonts w:ascii="Times New Roman" w:hAnsi="Times New Roman" w:cs="Times New Roman"/>
          <w:lang w:val="es-ES"/>
        </w:rPr>
        <w:t>recibidos para cada línea t</w:t>
      </w:r>
      <w:r w:rsidR="004B5A53" w:rsidRPr="00BC5F9B">
        <w:rPr>
          <w:rFonts w:ascii="Times New Roman" w:hAnsi="Times New Roman" w:cs="Times New Roman"/>
          <w:lang w:val="es-ES"/>
        </w:rPr>
        <w:t>emá</w:t>
      </w:r>
      <w:r w:rsidRPr="00BC5F9B">
        <w:rPr>
          <w:rFonts w:ascii="Times New Roman" w:hAnsi="Times New Roman" w:cs="Times New Roman"/>
          <w:lang w:val="es-ES"/>
        </w:rPr>
        <w:t>tica se definirán el número de mesas y sus nombres. Cada mesa deberá contar con un máximo de cuatro ponencias que no deberán exceder los VEINTE minutos.</w:t>
      </w:r>
    </w:p>
    <w:p w14:paraId="3C01CB55" w14:textId="77777777" w:rsidR="00A826D9" w:rsidRDefault="00A826D9" w:rsidP="00C152E6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Times New Roman"/>
          <w:bCs/>
          <w:color w:val="D4832B"/>
          <w:lang w:val="es-ES"/>
        </w:rPr>
      </w:pPr>
    </w:p>
    <w:p w14:paraId="430C5EA6" w14:textId="7A8EFE61" w:rsidR="00C152E6" w:rsidRPr="00F70050" w:rsidRDefault="006E00FC" w:rsidP="00C152E6">
      <w:pPr>
        <w:widowControl w:val="0"/>
        <w:autoSpaceDE w:val="0"/>
        <w:autoSpaceDN w:val="0"/>
        <w:adjustRightInd w:val="0"/>
        <w:spacing w:line="360" w:lineRule="auto"/>
        <w:rPr>
          <w:rFonts w:ascii="American Typewriter" w:hAnsi="American Typewriter" w:cs="Times New Roman"/>
          <w:bCs/>
          <w:color w:val="D4832B"/>
          <w:lang w:val="es-ES"/>
        </w:rPr>
      </w:pPr>
      <w:r>
        <w:rPr>
          <w:rFonts w:ascii="American Typewriter" w:hAnsi="American Typewriter" w:cs="Times New Roman"/>
          <w:bCs/>
          <w:color w:val="D4832B"/>
          <w:lang w:val="es-ES"/>
        </w:rPr>
        <w:t xml:space="preserve">3. </w:t>
      </w:r>
      <w:r w:rsidR="00C152E6" w:rsidRPr="00F70050">
        <w:rPr>
          <w:rFonts w:ascii="American Typewriter" w:hAnsi="American Typewriter" w:cs="Times New Roman"/>
          <w:bCs/>
          <w:color w:val="D4832B"/>
          <w:lang w:val="es-ES"/>
        </w:rPr>
        <w:t>Mesas de trabajo</w:t>
      </w:r>
    </w:p>
    <w:p w14:paraId="7C16BF3C" w14:textId="1F2701DB" w:rsidR="00C152E6" w:rsidRDefault="00C152E6" w:rsidP="00C152E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este espacio se presentarán los proyectos de investigación individuales o colectivos </w:t>
      </w:r>
      <w:r w:rsidR="00C72BF1">
        <w:rPr>
          <w:rFonts w:ascii="Times New Roman" w:hAnsi="Times New Roman" w:cs="Times New Roman"/>
        </w:rPr>
        <w:t>así como sus metodologías, herramientas de trabajo y propuestas de análisis.</w:t>
      </w:r>
    </w:p>
    <w:p w14:paraId="0FB367AC" w14:textId="77777777" w:rsidR="00C152E6" w:rsidRDefault="00C152E6" w:rsidP="00C152E6">
      <w:pPr>
        <w:spacing w:line="360" w:lineRule="auto"/>
        <w:jc w:val="both"/>
        <w:rPr>
          <w:rFonts w:ascii="American Typewriter" w:hAnsi="American Typewriter" w:cs="Times New Roman"/>
          <w:color w:val="D4832B"/>
        </w:rPr>
      </w:pPr>
    </w:p>
    <w:p w14:paraId="709CE329" w14:textId="5AC1DBE1" w:rsidR="00C152E6" w:rsidRDefault="006E00FC" w:rsidP="00C152E6">
      <w:pPr>
        <w:spacing w:line="360" w:lineRule="auto"/>
        <w:jc w:val="both"/>
        <w:rPr>
          <w:rFonts w:ascii="American Typewriter" w:hAnsi="American Typewriter" w:cs="Times New Roman"/>
          <w:color w:val="D4832B"/>
        </w:rPr>
      </w:pPr>
      <w:r>
        <w:rPr>
          <w:rFonts w:ascii="American Typewriter" w:hAnsi="American Typewriter" w:cs="Times New Roman"/>
          <w:color w:val="D4832B"/>
        </w:rPr>
        <w:t xml:space="preserve">4. </w:t>
      </w:r>
      <w:r w:rsidR="00C152E6" w:rsidRPr="00F70050">
        <w:rPr>
          <w:rFonts w:ascii="American Typewriter" w:hAnsi="American Typewriter" w:cs="Times New Roman"/>
          <w:color w:val="D4832B"/>
        </w:rPr>
        <w:t>Carpa de activid</w:t>
      </w:r>
      <w:r w:rsidR="00C152E6">
        <w:rPr>
          <w:rFonts w:ascii="American Typewriter" w:hAnsi="American Typewriter" w:cs="Times New Roman"/>
          <w:color w:val="D4832B"/>
        </w:rPr>
        <w:t>ades artísticas y culturales</w:t>
      </w:r>
    </w:p>
    <w:p w14:paraId="4DC38624" w14:textId="77777777" w:rsidR="00C152E6" w:rsidRPr="00F70050" w:rsidRDefault="00C152E6" w:rsidP="00C152E6">
      <w:pPr>
        <w:spacing w:line="360" w:lineRule="auto"/>
        <w:jc w:val="both"/>
        <w:rPr>
          <w:rFonts w:ascii="American Typewriter" w:hAnsi="American Typewriter" w:cs="Times New Roman"/>
          <w:color w:val="D4832B"/>
        </w:rPr>
      </w:pPr>
      <w:r w:rsidRPr="00F70050">
        <w:rPr>
          <w:rFonts w:ascii="American Typewriter" w:hAnsi="American Typewriter" w:cs="Times New Roman"/>
          <w:color w:val="D4832B"/>
        </w:rPr>
        <w:t>UNAM, Centro Cultural Universitario</w:t>
      </w:r>
    </w:p>
    <w:p w14:paraId="60FE02CB" w14:textId="3BF1B518" w:rsidR="00C152E6" w:rsidRPr="002D5FB0" w:rsidRDefault="00C72BF1" w:rsidP="00C152E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Música</w:t>
      </w:r>
    </w:p>
    <w:p w14:paraId="0BBE1F49" w14:textId="64AD7756" w:rsidR="00C152E6" w:rsidRPr="002D5FB0" w:rsidRDefault="00C152E6" w:rsidP="00C152E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Exhibición de </w:t>
      </w:r>
      <w:proofErr w:type="spellStart"/>
      <w:r>
        <w:rPr>
          <w:rFonts w:ascii="Times New Roman" w:hAnsi="Times New Roman" w:cs="Times New Roman"/>
        </w:rPr>
        <w:t>videodocumentales</w:t>
      </w:r>
      <w:proofErr w:type="spellEnd"/>
      <w:r>
        <w:rPr>
          <w:rFonts w:ascii="Times New Roman" w:hAnsi="Times New Roman" w:cs="Times New Roman"/>
        </w:rPr>
        <w:t xml:space="preserve"> comentados por sus realizadores </w:t>
      </w:r>
    </w:p>
    <w:p w14:paraId="17C2D876" w14:textId="1A369DF4" w:rsidR="00C152E6" w:rsidRDefault="00C72BF1" w:rsidP="00C152E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Duelos</w:t>
      </w:r>
      <w:r w:rsidR="00C152E6">
        <w:rPr>
          <w:rFonts w:ascii="Times New Roman" w:hAnsi="Times New Roman" w:cs="Times New Roman"/>
        </w:rPr>
        <w:t xml:space="preserve"> de </w:t>
      </w:r>
      <w:r w:rsidR="00C152E6" w:rsidRPr="002D5FB0">
        <w:rPr>
          <w:rFonts w:ascii="Times New Roman" w:hAnsi="Times New Roman" w:cs="Times New Roman"/>
        </w:rPr>
        <w:t>chistes</w:t>
      </w:r>
      <w:r>
        <w:rPr>
          <w:rFonts w:ascii="Times New Roman" w:hAnsi="Times New Roman" w:cs="Times New Roman"/>
        </w:rPr>
        <w:t xml:space="preserve"> y</w:t>
      </w:r>
      <w:r w:rsidR="00C152E6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albures</w:t>
      </w:r>
    </w:p>
    <w:p w14:paraId="28F6EF66" w14:textId="77777777" w:rsidR="00C152E6" w:rsidRDefault="00C152E6" w:rsidP="00C152E6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poetry</w:t>
      </w:r>
      <w:proofErr w:type="spellEnd"/>
    </w:p>
    <w:p w14:paraId="5A1D1E54" w14:textId="413D1868" w:rsidR="006E00FC" w:rsidRDefault="006E00FC" w:rsidP="00C152E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Presentación de libros</w:t>
      </w:r>
    </w:p>
    <w:p w14:paraId="244AEF4D" w14:textId="77777777" w:rsidR="00C152E6" w:rsidRDefault="00C152E6" w:rsidP="00C152E6">
      <w:pPr>
        <w:spacing w:line="360" w:lineRule="auto"/>
        <w:jc w:val="both"/>
        <w:rPr>
          <w:rFonts w:ascii="Times New Roman" w:hAnsi="Times New Roman" w:cs="Times New Roman"/>
        </w:rPr>
      </w:pPr>
    </w:p>
    <w:p w14:paraId="2D58B092" w14:textId="77777777" w:rsidR="00484863" w:rsidRDefault="00310BD7" w:rsidP="00B54EAC">
      <w:pPr>
        <w:spacing w:line="360" w:lineRule="auto"/>
        <w:jc w:val="both"/>
        <w:outlineLvl w:val="0"/>
        <w:rPr>
          <w:rFonts w:ascii="American Typewriter" w:hAnsi="American Typewriter" w:cs="Times New Roman"/>
          <w:color w:val="D4832B"/>
        </w:rPr>
      </w:pPr>
      <w:r w:rsidRPr="00F70050">
        <w:rPr>
          <w:rFonts w:ascii="American Typewriter" w:hAnsi="American Typewriter" w:cs="Times New Roman"/>
          <w:bCs/>
          <w:color w:val="D4832B"/>
          <w:lang w:val="es-ES"/>
        </w:rPr>
        <w:t>Clausura: H</w:t>
      </w:r>
      <w:proofErr w:type="spellStart"/>
      <w:r w:rsidRPr="00F70050">
        <w:rPr>
          <w:rFonts w:ascii="American Typewriter" w:hAnsi="American Typewriter" w:cs="Times New Roman"/>
          <w:color w:val="D4832B"/>
        </w:rPr>
        <w:t>omenaje</w:t>
      </w:r>
      <w:proofErr w:type="spellEnd"/>
      <w:r w:rsidRPr="00F70050">
        <w:rPr>
          <w:rFonts w:ascii="American Typewriter" w:hAnsi="American Typewriter" w:cs="Times New Roman"/>
          <w:color w:val="D4832B"/>
        </w:rPr>
        <w:t xml:space="preserve"> a John Miles Foley</w:t>
      </w:r>
    </w:p>
    <w:p w14:paraId="7B9DF73B" w14:textId="17A67DC3" w:rsidR="00281179" w:rsidRDefault="00281179" w:rsidP="00484863">
      <w:pPr>
        <w:spacing w:line="360" w:lineRule="auto"/>
        <w:jc w:val="both"/>
        <w:rPr>
          <w:rFonts w:ascii="American Typewriter" w:hAnsi="American Typewriter" w:cs="Times New Roman"/>
          <w:color w:val="D4832B"/>
        </w:rPr>
      </w:pPr>
    </w:p>
    <w:p w14:paraId="320210E5" w14:textId="77777777" w:rsidR="00C72BF1" w:rsidRDefault="00C72BF1" w:rsidP="00484863">
      <w:pPr>
        <w:spacing w:line="360" w:lineRule="auto"/>
        <w:jc w:val="both"/>
        <w:rPr>
          <w:rFonts w:ascii="American Typewriter" w:hAnsi="American Typewriter" w:cs="Times New Roman"/>
          <w:color w:val="D4832B"/>
        </w:rPr>
      </w:pPr>
    </w:p>
    <w:p w14:paraId="01CC78FE" w14:textId="77777777" w:rsidR="00310BD7" w:rsidRDefault="00310BD7" w:rsidP="00B54EAC">
      <w:pPr>
        <w:spacing w:line="360" w:lineRule="auto"/>
        <w:jc w:val="center"/>
        <w:outlineLvl w:val="0"/>
        <w:rPr>
          <w:rFonts w:ascii="American Typewriter" w:hAnsi="American Typewriter" w:cs="Times New Roman"/>
          <w:bCs/>
          <w:color w:val="D4832B"/>
          <w:sz w:val="28"/>
          <w:szCs w:val="28"/>
          <w:lang w:val="es-ES"/>
        </w:rPr>
      </w:pPr>
      <w:r w:rsidRPr="00F70050">
        <w:rPr>
          <w:rFonts w:ascii="American Typewriter" w:hAnsi="American Typewriter" w:cs="Times New Roman"/>
          <w:bCs/>
          <w:color w:val="D4832B"/>
          <w:sz w:val="28"/>
          <w:szCs w:val="28"/>
          <w:lang w:val="es-ES"/>
        </w:rPr>
        <w:t>Envío de propuestas</w:t>
      </w:r>
    </w:p>
    <w:p w14:paraId="5A30E429" w14:textId="20ADD12A" w:rsidR="0022740D" w:rsidRPr="00484863" w:rsidRDefault="0022740D" w:rsidP="0022740D">
      <w:pPr>
        <w:spacing w:line="360" w:lineRule="auto"/>
        <w:jc w:val="center"/>
        <w:rPr>
          <w:rFonts w:ascii="American Typewriter" w:hAnsi="American Typewriter" w:cs="Times New Roman"/>
          <w:color w:val="D4832B"/>
        </w:rPr>
      </w:pPr>
      <w:r w:rsidRPr="00281179">
        <w:rPr>
          <w:rFonts w:ascii="American Typewriter" w:hAnsi="American Typewriter" w:cs="Times New Roman"/>
          <w:noProof/>
          <w:color w:val="353535"/>
          <w:lang w:val="es-ES"/>
        </w:rPr>
        <w:drawing>
          <wp:inline distT="0" distB="0" distL="0" distR="0" wp14:anchorId="473DEAAF" wp14:editId="2D611EC8">
            <wp:extent cx="690668" cy="66636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47" cy="66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A6604" w14:textId="77777777" w:rsidR="00310BD7" w:rsidRDefault="00310BD7" w:rsidP="00310BD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353535"/>
          <w:lang w:val="es-ES"/>
        </w:rPr>
      </w:pPr>
    </w:p>
    <w:p w14:paraId="29E218A6" w14:textId="6FDFE193" w:rsidR="00310BD7" w:rsidRPr="00C72BF1" w:rsidRDefault="00310BD7" w:rsidP="00310BD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353535"/>
          <w:lang w:val="es-ES"/>
        </w:rPr>
      </w:pPr>
      <w:r>
        <w:rPr>
          <w:rFonts w:ascii="Times New Roman" w:hAnsi="Times New Roman" w:cs="Times New Roman"/>
          <w:bCs/>
          <w:color w:val="353535"/>
          <w:lang w:val="es-ES"/>
        </w:rPr>
        <w:t>Aquella</w:t>
      </w:r>
      <w:r w:rsidRPr="002D5FB0">
        <w:rPr>
          <w:rFonts w:ascii="Times New Roman" w:hAnsi="Times New Roman" w:cs="Times New Roman"/>
          <w:bCs/>
          <w:color w:val="353535"/>
          <w:lang w:val="es-ES"/>
        </w:rPr>
        <w:t xml:space="preserve">s personas interesadas en participar deberán enviar un correo electrónico a la dirección: </w:t>
      </w:r>
      <w:hyperlink r:id="rId10" w:history="1">
        <w:r w:rsidR="00C152E6">
          <w:rPr>
            <w:rStyle w:val="Hipervnculo"/>
            <w:rFonts w:ascii="Times New Roman" w:hAnsi="Times New Roman" w:cs="Times New Roman"/>
            <w:bCs/>
            <w:lang w:val="es-ES"/>
          </w:rPr>
          <w:t>congreso</w:t>
        </w:r>
        <w:r w:rsidR="00B54EAC">
          <w:rPr>
            <w:rStyle w:val="Hipervnculo"/>
            <w:rFonts w:ascii="Times New Roman" w:hAnsi="Times New Roman" w:cs="Times New Roman"/>
            <w:bCs/>
            <w:lang w:val="es-ES"/>
          </w:rPr>
          <w:t>oralidad@gmail.com</w:t>
        </w:r>
      </w:hyperlink>
      <w:r w:rsidRPr="002D5FB0">
        <w:rPr>
          <w:rFonts w:ascii="Times New Roman" w:hAnsi="Times New Roman" w:cs="Times New Roman"/>
          <w:bCs/>
          <w:color w:val="353535"/>
          <w:lang w:val="es-ES"/>
        </w:rPr>
        <w:t xml:space="preserve"> con los siguientes datos:</w:t>
      </w:r>
    </w:p>
    <w:p w14:paraId="61D86A80" w14:textId="77777777" w:rsidR="00310BD7" w:rsidRPr="002D5FB0" w:rsidRDefault="00310BD7" w:rsidP="00310BD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53535"/>
          <w:lang w:val="es-ES"/>
        </w:rPr>
      </w:pPr>
      <w:r w:rsidRPr="002D5FB0">
        <w:rPr>
          <w:rFonts w:ascii="Times New Roman" w:hAnsi="Times New Roman" w:cs="Times New Roman"/>
          <w:color w:val="353535"/>
          <w:lang w:val="es-ES"/>
        </w:rPr>
        <w:t>Nombre del ponente</w:t>
      </w:r>
    </w:p>
    <w:p w14:paraId="467A944E" w14:textId="77777777" w:rsidR="00310BD7" w:rsidRPr="002D5FB0" w:rsidRDefault="00310BD7" w:rsidP="00310BD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53535"/>
          <w:lang w:val="es-ES"/>
        </w:rPr>
      </w:pPr>
      <w:r w:rsidRPr="002D5FB0">
        <w:rPr>
          <w:rFonts w:ascii="Times New Roman" w:hAnsi="Times New Roman" w:cs="Times New Roman"/>
          <w:color w:val="353535"/>
          <w:lang w:val="es-ES"/>
        </w:rPr>
        <w:t>Institución en la que labora o estudia</w:t>
      </w:r>
    </w:p>
    <w:p w14:paraId="67984C13" w14:textId="77777777" w:rsidR="00310BD7" w:rsidRPr="002D5FB0" w:rsidRDefault="00310BD7" w:rsidP="00310BD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53535"/>
          <w:lang w:val="es-ES"/>
        </w:rPr>
      </w:pPr>
      <w:r w:rsidRPr="002D5FB0">
        <w:rPr>
          <w:rFonts w:ascii="Times New Roman" w:hAnsi="Times New Roman" w:cs="Times New Roman"/>
          <w:color w:val="353535"/>
          <w:lang w:val="es-ES"/>
        </w:rPr>
        <w:t>Título del trabajo</w:t>
      </w:r>
    </w:p>
    <w:p w14:paraId="58AB69A4" w14:textId="22EE4BAD" w:rsidR="00310BD7" w:rsidRDefault="00C152E6" w:rsidP="00310BD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53535"/>
          <w:lang w:val="es-ES"/>
        </w:rPr>
      </w:pPr>
      <w:r>
        <w:rPr>
          <w:rFonts w:ascii="Times New Roman" w:hAnsi="Times New Roman" w:cs="Times New Roman"/>
          <w:color w:val="353535"/>
          <w:lang w:val="es-ES"/>
        </w:rPr>
        <w:t>Resumen</w:t>
      </w:r>
      <w:r w:rsidR="009E2450">
        <w:rPr>
          <w:rFonts w:ascii="Times New Roman" w:hAnsi="Times New Roman" w:cs="Times New Roman"/>
          <w:color w:val="353535"/>
          <w:lang w:val="es-ES"/>
        </w:rPr>
        <w:t xml:space="preserve"> (hasta 250 palabras)</w:t>
      </w:r>
    </w:p>
    <w:p w14:paraId="43009244" w14:textId="6C1A516F" w:rsidR="009E2450" w:rsidRPr="002D5FB0" w:rsidRDefault="009E2450" w:rsidP="00310BD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53535"/>
          <w:lang w:val="es-ES"/>
        </w:rPr>
      </w:pPr>
      <w:r>
        <w:rPr>
          <w:rFonts w:ascii="Times New Roman" w:hAnsi="Times New Roman" w:cs="Times New Roman"/>
          <w:color w:val="353535"/>
          <w:lang w:val="es-ES"/>
        </w:rPr>
        <w:t>Línea</w:t>
      </w:r>
      <w:r w:rsidR="00C152E6">
        <w:rPr>
          <w:rFonts w:ascii="Times New Roman" w:hAnsi="Times New Roman" w:cs="Times New Roman"/>
          <w:color w:val="353535"/>
          <w:lang w:val="es-ES"/>
        </w:rPr>
        <w:t xml:space="preserve"> temática (o líneas temáticas) a</w:t>
      </w:r>
      <w:r>
        <w:rPr>
          <w:rFonts w:ascii="Times New Roman" w:hAnsi="Times New Roman" w:cs="Times New Roman"/>
          <w:color w:val="353535"/>
          <w:lang w:val="es-ES"/>
        </w:rPr>
        <w:t xml:space="preserve"> las que se adscribe </w:t>
      </w:r>
      <w:r w:rsidR="00C152E6">
        <w:rPr>
          <w:rFonts w:ascii="Times New Roman" w:hAnsi="Times New Roman" w:cs="Times New Roman"/>
          <w:color w:val="353535"/>
          <w:lang w:val="es-ES"/>
        </w:rPr>
        <w:t>la propuesta</w:t>
      </w:r>
    </w:p>
    <w:p w14:paraId="55A8AE1A" w14:textId="32551518" w:rsidR="00310BD7" w:rsidRPr="00C72BF1" w:rsidRDefault="00A826D9" w:rsidP="00C72BF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53535"/>
          <w:lang w:val="es-ES"/>
        </w:rPr>
      </w:pPr>
      <w:r>
        <w:rPr>
          <w:rFonts w:ascii="Times New Roman" w:hAnsi="Times New Roman" w:cs="Times New Roman"/>
          <w:color w:val="353535"/>
          <w:lang w:val="es-ES"/>
        </w:rPr>
        <w:t>Cinco p</w:t>
      </w:r>
      <w:r w:rsidR="00310BD7" w:rsidRPr="002D5FB0">
        <w:rPr>
          <w:rFonts w:ascii="Times New Roman" w:hAnsi="Times New Roman" w:cs="Times New Roman"/>
          <w:color w:val="353535"/>
          <w:lang w:val="es-ES"/>
        </w:rPr>
        <w:t xml:space="preserve">alabras clave </w:t>
      </w:r>
    </w:p>
    <w:p w14:paraId="30DAA93C" w14:textId="11FC9FC0" w:rsidR="00804CED" w:rsidRPr="002B123F" w:rsidRDefault="00C152E6" w:rsidP="00E33F9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353535"/>
          <w:lang w:val="es-ES"/>
        </w:rPr>
      </w:pPr>
      <w:r>
        <w:rPr>
          <w:rFonts w:ascii="Times New Roman" w:hAnsi="Times New Roman" w:cs="Times New Roman"/>
          <w:bCs/>
          <w:color w:val="353535"/>
          <w:lang w:val="es-ES"/>
        </w:rPr>
        <w:t xml:space="preserve">Las propuestas serán recibidas hasta el 15 de </w:t>
      </w:r>
      <w:r w:rsidR="00AA1C0D">
        <w:rPr>
          <w:rFonts w:ascii="Times New Roman" w:hAnsi="Times New Roman" w:cs="Times New Roman"/>
          <w:bCs/>
          <w:color w:val="353535"/>
          <w:lang w:val="es-ES"/>
        </w:rPr>
        <w:t>marzo</w:t>
      </w:r>
      <w:r>
        <w:rPr>
          <w:rFonts w:ascii="Times New Roman" w:hAnsi="Times New Roman" w:cs="Times New Roman"/>
          <w:bCs/>
          <w:color w:val="353535"/>
          <w:lang w:val="es-ES"/>
        </w:rPr>
        <w:t xml:space="preserve"> del 2014.</w:t>
      </w:r>
      <w:bookmarkStart w:id="0" w:name="_GoBack"/>
      <w:bookmarkEnd w:id="0"/>
    </w:p>
    <w:sectPr w:rsidR="00804CED" w:rsidRPr="002B123F" w:rsidSect="00EE55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4C912" w14:textId="77777777" w:rsidR="006E00FC" w:rsidRDefault="006E00FC" w:rsidP="00804CED">
      <w:r>
        <w:separator/>
      </w:r>
    </w:p>
  </w:endnote>
  <w:endnote w:type="continuationSeparator" w:id="0">
    <w:p w14:paraId="7DFFBEF4" w14:textId="77777777" w:rsidR="006E00FC" w:rsidRDefault="006E00FC" w:rsidP="0080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Ayuthaya">
    <w:panose1 w:val="00000400000000000000"/>
    <w:charset w:val="00"/>
    <w:family w:val="auto"/>
    <w:pitch w:val="variable"/>
    <w:sig w:usb0="A100026F" w:usb1="00000000" w:usb2="00000000" w:usb3="00000000" w:csb0="000101FF" w:csb1="00000000"/>
  </w:font>
  <w:font w:name="Bradley Hand ITC TT-Bol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9408F" w14:textId="77777777" w:rsidR="006E00FC" w:rsidRDefault="006E00FC" w:rsidP="00804CED">
      <w:r>
        <w:separator/>
      </w:r>
    </w:p>
  </w:footnote>
  <w:footnote w:type="continuationSeparator" w:id="0">
    <w:p w14:paraId="59155282" w14:textId="77777777" w:rsidR="006E00FC" w:rsidRDefault="006E00FC" w:rsidP="00804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837B4"/>
    <w:multiLevelType w:val="hybridMultilevel"/>
    <w:tmpl w:val="D0F84ED2"/>
    <w:lvl w:ilvl="0" w:tplc="563488E8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60" w:hanging="360"/>
      </w:pPr>
    </w:lvl>
    <w:lvl w:ilvl="2" w:tplc="0C0A001B" w:tentative="1">
      <w:start w:val="1"/>
      <w:numFmt w:val="lowerRoman"/>
      <w:lvlText w:val="%3."/>
      <w:lvlJc w:val="right"/>
      <w:pPr>
        <w:ind w:left="1880" w:hanging="180"/>
      </w:pPr>
    </w:lvl>
    <w:lvl w:ilvl="3" w:tplc="0C0A000F" w:tentative="1">
      <w:start w:val="1"/>
      <w:numFmt w:val="decimal"/>
      <w:lvlText w:val="%4."/>
      <w:lvlJc w:val="left"/>
      <w:pPr>
        <w:ind w:left="2600" w:hanging="360"/>
      </w:pPr>
    </w:lvl>
    <w:lvl w:ilvl="4" w:tplc="0C0A0019" w:tentative="1">
      <w:start w:val="1"/>
      <w:numFmt w:val="lowerLetter"/>
      <w:lvlText w:val="%5."/>
      <w:lvlJc w:val="left"/>
      <w:pPr>
        <w:ind w:left="3320" w:hanging="360"/>
      </w:pPr>
    </w:lvl>
    <w:lvl w:ilvl="5" w:tplc="0C0A001B" w:tentative="1">
      <w:start w:val="1"/>
      <w:numFmt w:val="lowerRoman"/>
      <w:lvlText w:val="%6."/>
      <w:lvlJc w:val="right"/>
      <w:pPr>
        <w:ind w:left="4040" w:hanging="180"/>
      </w:pPr>
    </w:lvl>
    <w:lvl w:ilvl="6" w:tplc="0C0A000F" w:tentative="1">
      <w:start w:val="1"/>
      <w:numFmt w:val="decimal"/>
      <w:lvlText w:val="%7."/>
      <w:lvlJc w:val="left"/>
      <w:pPr>
        <w:ind w:left="4760" w:hanging="360"/>
      </w:pPr>
    </w:lvl>
    <w:lvl w:ilvl="7" w:tplc="0C0A0019" w:tentative="1">
      <w:start w:val="1"/>
      <w:numFmt w:val="lowerLetter"/>
      <w:lvlText w:val="%8."/>
      <w:lvlJc w:val="left"/>
      <w:pPr>
        <w:ind w:left="5480" w:hanging="360"/>
      </w:pPr>
    </w:lvl>
    <w:lvl w:ilvl="8" w:tplc="0C0A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D7"/>
    <w:rsid w:val="00043A77"/>
    <w:rsid w:val="00085535"/>
    <w:rsid w:val="000E73CE"/>
    <w:rsid w:val="000F7C1B"/>
    <w:rsid w:val="00100F7C"/>
    <w:rsid w:val="0018691A"/>
    <w:rsid w:val="001E601D"/>
    <w:rsid w:val="0022740D"/>
    <w:rsid w:val="00255FCF"/>
    <w:rsid w:val="002661E1"/>
    <w:rsid w:val="0027131E"/>
    <w:rsid w:val="00281179"/>
    <w:rsid w:val="002B123F"/>
    <w:rsid w:val="00310BD7"/>
    <w:rsid w:val="00392B4A"/>
    <w:rsid w:val="003C70A0"/>
    <w:rsid w:val="0043160F"/>
    <w:rsid w:val="004604A5"/>
    <w:rsid w:val="004821D4"/>
    <w:rsid w:val="00484863"/>
    <w:rsid w:val="0049422C"/>
    <w:rsid w:val="004A0416"/>
    <w:rsid w:val="004B5A53"/>
    <w:rsid w:val="004F5025"/>
    <w:rsid w:val="00527B67"/>
    <w:rsid w:val="006723C8"/>
    <w:rsid w:val="006E00FC"/>
    <w:rsid w:val="006E7235"/>
    <w:rsid w:val="007128B3"/>
    <w:rsid w:val="00745F3D"/>
    <w:rsid w:val="00787689"/>
    <w:rsid w:val="007C5DD4"/>
    <w:rsid w:val="008035C0"/>
    <w:rsid w:val="00804CED"/>
    <w:rsid w:val="00820D2B"/>
    <w:rsid w:val="008506E0"/>
    <w:rsid w:val="00853441"/>
    <w:rsid w:val="00854405"/>
    <w:rsid w:val="00884BB0"/>
    <w:rsid w:val="008C1CB6"/>
    <w:rsid w:val="008E59F6"/>
    <w:rsid w:val="009443F9"/>
    <w:rsid w:val="0098186D"/>
    <w:rsid w:val="009A6CF6"/>
    <w:rsid w:val="009E2450"/>
    <w:rsid w:val="00A01A31"/>
    <w:rsid w:val="00A15C70"/>
    <w:rsid w:val="00A21C01"/>
    <w:rsid w:val="00A826D9"/>
    <w:rsid w:val="00AA1C0D"/>
    <w:rsid w:val="00AB7615"/>
    <w:rsid w:val="00B54EAC"/>
    <w:rsid w:val="00B67E71"/>
    <w:rsid w:val="00BB3323"/>
    <w:rsid w:val="00BB4FBD"/>
    <w:rsid w:val="00BC5F9B"/>
    <w:rsid w:val="00C008A7"/>
    <w:rsid w:val="00C01F6C"/>
    <w:rsid w:val="00C152E6"/>
    <w:rsid w:val="00C42EB4"/>
    <w:rsid w:val="00C72BF1"/>
    <w:rsid w:val="00CD2AB6"/>
    <w:rsid w:val="00D17747"/>
    <w:rsid w:val="00D45F72"/>
    <w:rsid w:val="00D67912"/>
    <w:rsid w:val="00D90248"/>
    <w:rsid w:val="00DD6ADB"/>
    <w:rsid w:val="00E33F96"/>
    <w:rsid w:val="00E820A1"/>
    <w:rsid w:val="00ED6F52"/>
    <w:rsid w:val="00EE06FD"/>
    <w:rsid w:val="00EE55FE"/>
    <w:rsid w:val="00EF5F00"/>
    <w:rsid w:val="00F404C5"/>
    <w:rsid w:val="00F54EE0"/>
    <w:rsid w:val="00F70050"/>
    <w:rsid w:val="00FB16D2"/>
    <w:rsid w:val="00F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579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B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0BD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10B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11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179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04C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4CED"/>
  </w:style>
  <w:style w:type="paragraph" w:styleId="Piedepgina">
    <w:name w:val="footer"/>
    <w:basedOn w:val="Normal"/>
    <w:link w:val="PiedepginaCar"/>
    <w:uiPriority w:val="99"/>
    <w:unhideWhenUsed/>
    <w:rsid w:val="00804C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B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0BD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10B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11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179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04C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4CED"/>
  </w:style>
  <w:style w:type="paragraph" w:styleId="Piedepgina">
    <w:name w:val="footer"/>
    <w:basedOn w:val="Normal"/>
    <w:link w:val="PiedepginaCar"/>
    <w:uiPriority w:val="99"/>
    <w:unhideWhenUsed/>
    <w:rsid w:val="00804C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ongresoralidad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90611-B6D4-D347-B4EC-BD8192AD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655</Words>
  <Characters>3604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Berenice Granados</dc:creator>
  <cp:lastModifiedBy>Berenice Granados</cp:lastModifiedBy>
  <cp:revision>7</cp:revision>
  <dcterms:created xsi:type="dcterms:W3CDTF">2013-11-20T04:38:00Z</dcterms:created>
  <dcterms:modified xsi:type="dcterms:W3CDTF">2014-01-20T17:22:00Z</dcterms:modified>
</cp:coreProperties>
</file>